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C643E" w14:textId="77777777" w:rsidR="002210AA" w:rsidRDefault="002210AA" w:rsidP="002210AA">
      <w:pPr>
        <w:pStyle w:val="Title"/>
        <w:pBdr>
          <w:bottom w:val="none" w:sz="0" w:space="0" w:color="auto"/>
        </w:pBdr>
        <w:jc w:val="center"/>
        <w:rPr>
          <w:sz w:val="44"/>
          <w:szCs w:val="44"/>
          <w:lang w:val="en-US"/>
        </w:rPr>
      </w:pPr>
      <w:r w:rsidRPr="00A91B60">
        <w:rPr>
          <w:sz w:val="44"/>
          <w:szCs w:val="44"/>
          <w:lang w:val="en-US"/>
        </w:rPr>
        <w:t xml:space="preserve">Bishop Wilson CE and </w:t>
      </w:r>
    </w:p>
    <w:p w14:paraId="23EE4616" w14:textId="2A4B4F46" w:rsidR="002210AA" w:rsidRPr="00A91B60" w:rsidRDefault="002210AA" w:rsidP="002210AA">
      <w:pPr>
        <w:pStyle w:val="Title"/>
        <w:pBdr>
          <w:bottom w:val="none" w:sz="0" w:space="0" w:color="auto"/>
        </w:pBdr>
        <w:jc w:val="center"/>
        <w:rPr>
          <w:sz w:val="44"/>
          <w:szCs w:val="44"/>
          <w:lang w:val="en-US"/>
        </w:rPr>
      </w:pPr>
      <w:r>
        <w:rPr>
          <w:rFonts w:ascii="Tahoma" w:eastAsia="Times New Roman" w:hAnsi="Tahoma" w:cs="Tahoma"/>
          <w:noProof/>
          <w:color w:val="FF0000"/>
          <w:sz w:val="24"/>
          <w:szCs w:val="24"/>
          <w:lang w:eastAsia="en-GB"/>
        </w:rPr>
        <w:drawing>
          <wp:anchor distT="0" distB="0" distL="114300" distR="114300" simplePos="0" relativeHeight="251672064" behindDoc="0" locked="0" layoutInCell="1" allowOverlap="1" wp14:anchorId="705345B3" wp14:editId="45A5C5E2">
            <wp:simplePos x="0" y="0"/>
            <wp:positionH relativeFrom="column">
              <wp:posOffset>2876550</wp:posOffset>
            </wp:positionH>
            <wp:positionV relativeFrom="paragraph">
              <wp:posOffset>726440</wp:posOffset>
            </wp:positionV>
            <wp:extent cx="1632585" cy="1270000"/>
            <wp:effectExtent l="0" t="0" r="5715" b="6350"/>
            <wp:wrapSquare wrapText="bothSides"/>
            <wp:docPr id="2" name="Picture 2" descr="ccpslogo-revis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pslogo-revise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258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color w:val="FF0000"/>
          <w:sz w:val="24"/>
          <w:szCs w:val="24"/>
          <w:lang w:eastAsia="en-GB"/>
        </w:rPr>
        <w:drawing>
          <wp:anchor distT="0" distB="0" distL="114300" distR="114300" simplePos="0" relativeHeight="251671040" behindDoc="0" locked="0" layoutInCell="1" allowOverlap="1" wp14:anchorId="03A551A3" wp14:editId="78398838">
            <wp:simplePos x="0" y="0"/>
            <wp:positionH relativeFrom="column">
              <wp:posOffset>1200150</wp:posOffset>
            </wp:positionH>
            <wp:positionV relativeFrom="paragraph">
              <wp:posOffset>802640</wp:posOffset>
            </wp:positionV>
            <wp:extent cx="1016000" cy="12700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B60">
        <w:rPr>
          <w:sz w:val="44"/>
          <w:szCs w:val="44"/>
          <w:lang w:val="en-US"/>
        </w:rPr>
        <w:t>Christ Church CE Primary Schools</w:t>
      </w:r>
      <w:r>
        <w:rPr>
          <w:sz w:val="44"/>
          <w:szCs w:val="44"/>
          <w:lang w:val="en-US"/>
        </w:rPr>
        <w:t xml:space="preserve"> </w:t>
      </w:r>
      <w:r w:rsidRPr="00A91B60">
        <w:rPr>
          <w:sz w:val="44"/>
          <w:szCs w:val="44"/>
          <w:lang w:val="en-US"/>
        </w:rPr>
        <w:t xml:space="preserve">Federation </w:t>
      </w:r>
      <w:r w:rsidR="00AE0FCE">
        <w:rPr>
          <w:sz w:val="44"/>
          <w:szCs w:val="44"/>
          <w:lang w:val="en-US"/>
        </w:rPr>
        <w:t>Anti-Bullying Policy</w:t>
      </w:r>
    </w:p>
    <w:p w14:paraId="0703903D" w14:textId="77777777" w:rsidR="002210AA" w:rsidRDefault="002210AA" w:rsidP="002210AA">
      <w:pPr>
        <w:spacing w:line="240" w:lineRule="auto"/>
        <w:textAlignment w:val="baseline"/>
        <w:rPr>
          <w:rFonts w:ascii="Tahoma" w:eastAsia="Times New Roman" w:hAnsi="Tahoma" w:cs="Tahoma"/>
          <w:color w:val="FF0000"/>
          <w:sz w:val="24"/>
          <w:szCs w:val="24"/>
        </w:rPr>
      </w:pPr>
      <w:r w:rsidRPr="00FF2B1D">
        <w:rPr>
          <w:rFonts w:ascii="Tahoma" w:eastAsia="Times New Roman" w:hAnsi="Tahoma" w:cs="Tahoma"/>
          <w:color w:val="FF0000"/>
          <w:sz w:val="24"/>
          <w:szCs w:val="24"/>
        </w:rPr>
        <w:t> </w:t>
      </w:r>
    </w:p>
    <w:p w14:paraId="2EC12A42" w14:textId="77777777" w:rsidR="002210AA" w:rsidRDefault="002210AA" w:rsidP="002210AA">
      <w:pPr>
        <w:spacing w:line="240" w:lineRule="auto"/>
        <w:textAlignment w:val="baseline"/>
        <w:rPr>
          <w:rFonts w:ascii="Tahoma" w:eastAsia="Times New Roman" w:hAnsi="Tahoma" w:cs="Tahoma"/>
          <w:color w:val="FF0000"/>
          <w:sz w:val="24"/>
          <w:szCs w:val="24"/>
        </w:rPr>
      </w:pPr>
    </w:p>
    <w:p w14:paraId="437F055C" w14:textId="77777777" w:rsidR="002210AA" w:rsidRDefault="002210AA" w:rsidP="002210AA">
      <w:pPr>
        <w:spacing w:line="240" w:lineRule="auto"/>
        <w:textAlignment w:val="baseline"/>
        <w:rPr>
          <w:rFonts w:ascii="Tahoma" w:eastAsia="Times New Roman" w:hAnsi="Tahoma" w:cs="Tahoma"/>
          <w:color w:val="FF0000"/>
          <w:sz w:val="24"/>
          <w:szCs w:val="24"/>
        </w:rPr>
      </w:pPr>
    </w:p>
    <w:p w14:paraId="7AFD7D06" w14:textId="77777777" w:rsidR="002210AA" w:rsidRDefault="002210AA" w:rsidP="002210AA">
      <w:pPr>
        <w:spacing w:line="240" w:lineRule="auto"/>
        <w:textAlignment w:val="baseline"/>
        <w:rPr>
          <w:rFonts w:ascii="Tahoma" w:eastAsia="Times New Roman" w:hAnsi="Tahoma" w:cs="Tahoma"/>
          <w:color w:val="FF0000"/>
          <w:sz w:val="24"/>
          <w:szCs w:val="24"/>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4275"/>
      </w:tblGrid>
      <w:tr w:rsidR="002210AA" w:rsidRPr="00FF2B1D" w14:paraId="39116081" w14:textId="77777777" w:rsidTr="00186DBE">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69B250E1" w14:textId="77777777" w:rsidR="002210AA" w:rsidRPr="00FF2B1D" w:rsidRDefault="002210AA" w:rsidP="00186DBE">
            <w:pPr>
              <w:spacing w:line="240" w:lineRule="auto"/>
              <w:jc w:val="center"/>
              <w:textAlignment w:val="baseline"/>
              <w:rPr>
                <w:rFonts w:ascii="Times New Roman" w:eastAsia="Times New Roman" w:hAnsi="Times New Roman"/>
                <w:sz w:val="24"/>
                <w:szCs w:val="24"/>
              </w:rPr>
            </w:pPr>
            <w:r w:rsidRPr="00FF2B1D">
              <w:rPr>
                <w:rFonts w:ascii="Tahoma" w:eastAsia="Times New Roman" w:hAnsi="Tahoma" w:cs="Tahoma"/>
                <w:b/>
                <w:bCs/>
                <w:sz w:val="24"/>
                <w:szCs w:val="24"/>
              </w:rPr>
              <w:t>Bishop Wilson CE Primary School</w:t>
            </w:r>
            <w:r w:rsidRPr="00FF2B1D">
              <w:rPr>
                <w:rFonts w:ascii="Tahoma" w:eastAsia="Times New Roman" w:hAnsi="Tahoma" w:cs="Tahoma"/>
                <w:sz w:val="24"/>
                <w:szCs w:val="24"/>
              </w:rPr>
              <w:t> </w:t>
            </w:r>
          </w:p>
        </w:tc>
        <w:tc>
          <w:tcPr>
            <w:tcW w:w="4275" w:type="dxa"/>
            <w:tcBorders>
              <w:top w:val="single" w:sz="6" w:space="0" w:color="auto"/>
              <w:left w:val="nil"/>
              <w:bottom w:val="single" w:sz="6" w:space="0" w:color="auto"/>
              <w:right w:val="single" w:sz="6" w:space="0" w:color="auto"/>
            </w:tcBorders>
            <w:shd w:val="clear" w:color="auto" w:fill="auto"/>
            <w:hideMark/>
          </w:tcPr>
          <w:p w14:paraId="78D5B1C2" w14:textId="77777777" w:rsidR="002210AA" w:rsidRPr="00FF2B1D" w:rsidRDefault="002210AA" w:rsidP="00186DBE">
            <w:pPr>
              <w:spacing w:line="240" w:lineRule="auto"/>
              <w:jc w:val="center"/>
              <w:textAlignment w:val="baseline"/>
              <w:rPr>
                <w:rFonts w:ascii="Times New Roman" w:eastAsia="Times New Roman" w:hAnsi="Times New Roman"/>
                <w:sz w:val="24"/>
                <w:szCs w:val="24"/>
              </w:rPr>
            </w:pPr>
            <w:r w:rsidRPr="00FF2B1D">
              <w:rPr>
                <w:rFonts w:ascii="Tahoma" w:eastAsia="Times New Roman" w:hAnsi="Tahoma" w:cs="Tahoma"/>
                <w:b/>
                <w:bCs/>
                <w:sz w:val="24"/>
                <w:szCs w:val="24"/>
              </w:rPr>
              <w:t>Christ Church CE Primary School</w:t>
            </w:r>
            <w:r w:rsidRPr="00FF2B1D">
              <w:rPr>
                <w:rFonts w:ascii="Tahoma" w:eastAsia="Times New Roman" w:hAnsi="Tahoma" w:cs="Tahoma"/>
                <w:sz w:val="24"/>
                <w:szCs w:val="24"/>
              </w:rPr>
              <w:t> </w:t>
            </w:r>
          </w:p>
        </w:tc>
      </w:tr>
      <w:tr w:rsidR="002210AA" w:rsidRPr="00FF2B1D" w14:paraId="54A2BFAB" w14:textId="77777777" w:rsidTr="00186DBE">
        <w:tc>
          <w:tcPr>
            <w:tcW w:w="4725" w:type="dxa"/>
            <w:tcBorders>
              <w:top w:val="nil"/>
              <w:left w:val="single" w:sz="6" w:space="0" w:color="auto"/>
              <w:bottom w:val="single" w:sz="6" w:space="0" w:color="auto"/>
              <w:right w:val="single" w:sz="6" w:space="0" w:color="auto"/>
            </w:tcBorders>
            <w:shd w:val="clear" w:color="auto" w:fill="auto"/>
            <w:hideMark/>
          </w:tcPr>
          <w:p w14:paraId="6AB0069C" w14:textId="77777777" w:rsidR="002210AA" w:rsidRPr="00FF2B1D" w:rsidRDefault="002210AA" w:rsidP="00186DBE">
            <w:pPr>
              <w:spacing w:line="240" w:lineRule="auto"/>
              <w:textAlignment w:val="baseline"/>
              <w:rPr>
                <w:rFonts w:ascii="Times New Roman" w:eastAsia="Times New Roman" w:hAnsi="Times New Roman"/>
                <w:sz w:val="24"/>
                <w:szCs w:val="24"/>
              </w:rPr>
            </w:pPr>
            <w:r w:rsidRPr="00FF2B1D">
              <w:rPr>
                <w:rFonts w:ascii="Tahoma" w:eastAsia="Times New Roman" w:hAnsi="Tahoma" w:cs="Tahoma"/>
                <w:sz w:val="24"/>
                <w:szCs w:val="24"/>
              </w:rPr>
              <w:t>‘The joy of the Lord is your strength’ Nehemiah 8:10 </w:t>
            </w:r>
          </w:p>
          <w:p w14:paraId="7DFA6F07" w14:textId="77777777" w:rsidR="002210AA" w:rsidRPr="00FF2B1D" w:rsidRDefault="002210AA" w:rsidP="00186DBE">
            <w:pPr>
              <w:spacing w:line="240" w:lineRule="auto"/>
              <w:textAlignment w:val="baseline"/>
              <w:rPr>
                <w:rFonts w:ascii="Times New Roman" w:eastAsia="Times New Roman" w:hAnsi="Times New Roman"/>
                <w:sz w:val="24"/>
                <w:szCs w:val="24"/>
              </w:rPr>
            </w:pPr>
            <w:r w:rsidRPr="00FF2B1D">
              <w:rPr>
                <w:rFonts w:ascii="Tahoma" w:eastAsia="Times New Roman" w:hAnsi="Tahoma" w:cs="Tahoma"/>
                <w:sz w:val="24"/>
                <w:szCs w:val="24"/>
              </w:rPr>
              <w:t> The joy of the Lord and our Christian values help us to flourish in school and in our community as communicators, explorers, readers and believers </w:t>
            </w:r>
          </w:p>
        </w:tc>
        <w:tc>
          <w:tcPr>
            <w:tcW w:w="4275" w:type="dxa"/>
            <w:tcBorders>
              <w:top w:val="nil"/>
              <w:left w:val="nil"/>
              <w:bottom w:val="single" w:sz="6" w:space="0" w:color="auto"/>
              <w:right w:val="single" w:sz="6" w:space="0" w:color="auto"/>
            </w:tcBorders>
            <w:shd w:val="clear" w:color="auto" w:fill="auto"/>
            <w:hideMark/>
          </w:tcPr>
          <w:p w14:paraId="0B825004" w14:textId="77777777" w:rsidR="002210AA" w:rsidRPr="00FF2B1D" w:rsidRDefault="002210AA" w:rsidP="00186DBE">
            <w:pPr>
              <w:spacing w:line="240" w:lineRule="auto"/>
              <w:textAlignment w:val="baseline"/>
              <w:rPr>
                <w:rFonts w:ascii="Times New Roman" w:eastAsia="Times New Roman" w:hAnsi="Times New Roman"/>
                <w:sz w:val="24"/>
                <w:szCs w:val="24"/>
              </w:rPr>
            </w:pPr>
            <w:r w:rsidRPr="00FF2B1D">
              <w:rPr>
                <w:rFonts w:ascii="Tahoma" w:eastAsia="Times New Roman" w:hAnsi="Tahoma" w:cs="Tahoma"/>
                <w:sz w:val="24"/>
                <w:szCs w:val="24"/>
              </w:rPr>
              <w:t>‘Your word is a lamp to my feet and a light to my path’ Psalm 119 </w:t>
            </w:r>
          </w:p>
          <w:p w14:paraId="21444F4B" w14:textId="77777777" w:rsidR="002210AA" w:rsidRPr="00FF2B1D" w:rsidRDefault="002210AA" w:rsidP="00186DBE">
            <w:pPr>
              <w:spacing w:line="240" w:lineRule="auto"/>
              <w:textAlignment w:val="baseline"/>
              <w:rPr>
                <w:rFonts w:ascii="Times New Roman" w:eastAsia="Times New Roman" w:hAnsi="Times New Roman"/>
                <w:sz w:val="24"/>
                <w:szCs w:val="24"/>
              </w:rPr>
            </w:pPr>
            <w:r w:rsidRPr="00FF2B1D">
              <w:rPr>
                <w:rFonts w:ascii="Tahoma" w:eastAsia="Times New Roman" w:hAnsi="Tahoma" w:cs="Tahoma"/>
                <w:sz w:val="24"/>
                <w:szCs w:val="24"/>
              </w:rPr>
              <w:t>Within God’s family we nurture, teach and support each other, opening doors for all.  Our Christian values help us to flourish in school and in our community as beacons radiating the light of Jesus in all that we do. </w:t>
            </w:r>
          </w:p>
        </w:tc>
      </w:tr>
    </w:tbl>
    <w:p w14:paraId="029FF1A5" w14:textId="77777777" w:rsidR="002210AA" w:rsidRPr="00FF2B1D" w:rsidRDefault="002210AA" w:rsidP="002210AA">
      <w:pPr>
        <w:spacing w:line="240" w:lineRule="auto"/>
        <w:textAlignment w:val="baseline"/>
        <w:rPr>
          <w:rFonts w:ascii="Segoe UI" w:eastAsia="Times New Roman" w:hAnsi="Segoe UI" w:cs="Segoe UI"/>
          <w:sz w:val="18"/>
          <w:szCs w:val="18"/>
        </w:rPr>
      </w:pPr>
      <w:r w:rsidRPr="00FF2B1D">
        <w:rPr>
          <w:rFonts w:ascii="Tahoma" w:eastAsia="Times New Roman" w:hAnsi="Tahoma" w:cs="Tahoma"/>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2210AA" w:rsidRPr="00FF2B1D" w14:paraId="78EED1D8" w14:textId="77777777" w:rsidTr="00186DBE">
        <w:tc>
          <w:tcPr>
            <w:tcW w:w="9015" w:type="dxa"/>
            <w:tcBorders>
              <w:top w:val="single" w:sz="6" w:space="0" w:color="auto"/>
              <w:left w:val="single" w:sz="6" w:space="0" w:color="auto"/>
              <w:bottom w:val="single" w:sz="6" w:space="0" w:color="auto"/>
              <w:right w:val="single" w:sz="6" w:space="0" w:color="auto"/>
            </w:tcBorders>
            <w:shd w:val="clear" w:color="auto" w:fill="C5E0B3"/>
            <w:hideMark/>
          </w:tcPr>
          <w:p w14:paraId="4D05F758" w14:textId="77777777" w:rsidR="002210AA" w:rsidRPr="00FF2B1D" w:rsidRDefault="002210AA" w:rsidP="00186DBE">
            <w:pPr>
              <w:spacing w:line="240" w:lineRule="auto"/>
              <w:textAlignment w:val="baseline"/>
              <w:rPr>
                <w:rFonts w:ascii="Times New Roman" w:eastAsia="Times New Roman" w:hAnsi="Times New Roman"/>
                <w:sz w:val="24"/>
                <w:szCs w:val="24"/>
              </w:rPr>
            </w:pPr>
            <w:r w:rsidRPr="00FF2B1D">
              <w:rPr>
                <w:rFonts w:ascii="Tahoma" w:eastAsia="Times New Roman" w:hAnsi="Tahoma" w:cs="Tahoma"/>
                <w:b/>
                <w:bCs/>
                <w:sz w:val="24"/>
                <w:szCs w:val="24"/>
              </w:rPr>
              <w:t>Joint vision</w:t>
            </w:r>
            <w:r w:rsidRPr="00FF2B1D">
              <w:rPr>
                <w:rFonts w:ascii="Tahoma" w:eastAsia="Times New Roman" w:hAnsi="Tahoma" w:cs="Tahoma"/>
                <w:sz w:val="24"/>
                <w:szCs w:val="24"/>
              </w:rPr>
              <w:t> – A journey of learning for all, within God’s guiding hands. </w:t>
            </w:r>
          </w:p>
        </w:tc>
      </w:tr>
      <w:tr w:rsidR="002210AA" w:rsidRPr="00FF2B1D" w14:paraId="695957BF" w14:textId="77777777" w:rsidTr="00186DBE">
        <w:tc>
          <w:tcPr>
            <w:tcW w:w="9015" w:type="dxa"/>
            <w:tcBorders>
              <w:top w:val="nil"/>
              <w:left w:val="single" w:sz="6" w:space="0" w:color="auto"/>
              <w:bottom w:val="single" w:sz="6" w:space="0" w:color="auto"/>
              <w:right w:val="single" w:sz="6" w:space="0" w:color="auto"/>
            </w:tcBorders>
            <w:shd w:val="clear" w:color="auto" w:fill="C5E0B3"/>
            <w:hideMark/>
          </w:tcPr>
          <w:p w14:paraId="7CF54B5E" w14:textId="77777777" w:rsidR="002210AA" w:rsidRPr="00FF2B1D" w:rsidRDefault="002210AA" w:rsidP="00186DBE">
            <w:pPr>
              <w:spacing w:line="240" w:lineRule="auto"/>
              <w:textAlignment w:val="baseline"/>
              <w:rPr>
                <w:rFonts w:ascii="Times New Roman" w:eastAsia="Times New Roman" w:hAnsi="Times New Roman"/>
                <w:sz w:val="24"/>
                <w:szCs w:val="24"/>
              </w:rPr>
            </w:pPr>
            <w:r w:rsidRPr="00FF2B1D">
              <w:rPr>
                <w:rFonts w:ascii="Tahoma" w:eastAsia="Times New Roman" w:hAnsi="Tahoma" w:cs="Tahoma"/>
                <w:sz w:val="24"/>
                <w:szCs w:val="24"/>
              </w:rPr>
              <w:t>Life is a wonderful journey of learning. Our schools nurture all individuality and growth through a supportive and caring family. Everyone brings something special to our schools. Using our Christian values, we aim to nurture what they have brought, encourage it to transform and watch it flourish within our community and beyond. </w:t>
            </w:r>
          </w:p>
        </w:tc>
      </w:tr>
    </w:tbl>
    <w:p w14:paraId="23882B4E" w14:textId="77777777" w:rsidR="002210AA" w:rsidRDefault="002210AA" w:rsidP="002210AA">
      <w:pPr>
        <w:rPr>
          <w:lang w:val="en-US"/>
        </w:rPr>
      </w:pPr>
    </w:p>
    <w:p w14:paraId="39F21EE9" w14:textId="77777777" w:rsidR="002210AA" w:rsidRDefault="002210AA" w:rsidP="002210AA">
      <w:pPr>
        <w:rPr>
          <w:lang w:val="en-US"/>
        </w:rPr>
      </w:pPr>
      <w:r>
        <w:rPr>
          <w:lang w:val="en-US"/>
        </w:rPr>
        <w:t xml:space="preserve">DATE POLICY APPROVAL: </w:t>
      </w:r>
    </w:p>
    <w:p w14:paraId="1898A6BD" w14:textId="77777777" w:rsidR="002210AA" w:rsidRPr="004A7973" w:rsidRDefault="002210AA" w:rsidP="002210AA">
      <w:pPr>
        <w:rPr>
          <w:sz w:val="24"/>
          <w:szCs w:val="24"/>
          <w:lang w:val="en-US"/>
        </w:rPr>
      </w:pPr>
      <w:r>
        <w:rPr>
          <w:lang w:val="en-US"/>
        </w:rPr>
        <w:t xml:space="preserve">SIGNED: </w:t>
      </w:r>
    </w:p>
    <w:p w14:paraId="2B643199" w14:textId="33416F30" w:rsidR="007C685E" w:rsidRDefault="002210AA" w:rsidP="002210AA">
      <w:pPr>
        <w:jc w:val="center"/>
        <w:rPr>
          <w:rFonts w:eastAsiaTheme="majorEastAsia" w:cs="Arial"/>
          <w:b/>
          <w:color w:val="FFD006"/>
          <w:sz w:val="72"/>
          <w:szCs w:val="72"/>
          <w:u w:val="single" w:color="FFD006"/>
          <w:lang w:eastAsia="ja-JP"/>
        </w:rPr>
      </w:pPr>
      <w:r w:rsidRPr="004A7973">
        <w:rPr>
          <w:rFonts w:ascii="Comic Sans MS" w:hAnsi="Comic Sans MS"/>
          <w:b/>
          <w:sz w:val="24"/>
          <w:szCs w:val="24"/>
        </w:rPr>
        <w:t>In this policy read ‘headteacher’ as Executive Headteacher (the Heads of School may stand in for the Executive Headt</w:t>
      </w:r>
      <w:r>
        <w:rPr>
          <w:rFonts w:ascii="Comic Sans MS" w:hAnsi="Comic Sans MS"/>
          <w:b/>
          <w:sz w:val="24"/>
          <w:szCs w:val="24"/>
        </w:rPr>
        <w:t>eacher as needed)</w:t>
      </w:r>
      <w:r w:rsidRPr="004A7973">
        <w:rPr>
          <w:rFonts w:ascii="Comic Sans MS" w:hAnsi="Comic Sans MS"/>
          <w:b/>
          <w:sz w:val="24"/>
          <w:szCs w:val="24"/>
        </w:rPr>
        <w:t>.</w:t>
      </w:r>
    </w:p>
    <w:p w14:paraId="2E47F3DE" w14:textId="0639B6AE" w:rsidR="007C685E" w:rsidRDefault="007C685E" w:rsidP="002210AA">
      <w:pPr>
        <w:rPr>
          <w:rFonts w:eastAsiaTheme="majorEastAsia" w:cs="Arial"/>
          <w:b/>
          <w:color w:val="FFD006"/>
          <w:sz w:val="72"/>
          <w:szCs w:val="72"/>
          <w:u w:val="single" w:color="FFD006"/>
          <w:lang w:eastAsia="ja-JP"/>
        </w:rPr>
      </w:pPr>
    </w:p>
    <w:p w14:paraId="245761FE" w14:textId="77777777" w:rsidR="002210AA" w:rsidRDefault="002210AA" w:rsidP="00BF3F57">
      <w:pPr>
        <w:rPr>
          <w:b/>
          <w:bCs/>
          <w:sz w:val="32"/>
          <w:szCs w:val="32"/>
        </w:rPr>
      </w:pPr>
    </w:p>
    <w:p w14:paraId="15BB98F5" w14:textId="578855FB" w:rsidR="00A23725" w:rsidRPr="00BF3F57" w:rsidRDefault="00A23725" w:rsidP="00BF3F57">
      <w:pPr>
        <w:rPr>
          <w:b/>
          <w:bCs/>
          <w:sz w:val="32"/>
          <w:szCs w:val="32"/>
        </w:rPr>
      </w:pPr>
      <w:r w:rsidRPr="00BF3F57">
        <w:rPr>
          <w:b/>
          <w:bCs/>
          <w:sz w:val="32"/>
          <w:szCs w:val="32"/>
        </w:rPr>
        <w:lastRenderedPageBreak/>
        <w:t>Contents:</w:t>
      </w:r>
    </w:p>
    <w:p w14:paraId="4D282E20" w14:textId="7D70B3A0" w:rsidR="00A23725" w:rsidRPr="00237825" w:rsidRDefault="00A23725" w:rsidP="003F31D0">
      <w:pPr>
        <w:spacing w:before="200"/>
        <w:rPr>
          <w:rStyle w:val="Hyperlink"/>
          <w:rFonts w:cs="Arial"/>
          <w:sz w:val="14"/>
        </w:rPr>
      </w:pPr>
      <w:r w:rsidRPr="002A198F">
        <w:rPr>
          <w:rFonts w:cs="Arial"/>
        </w:rPr>
        <w:fldChar w:fldCharType="begin"/>
      </w:r>
      <w:r>
        <w:rPr>
          <w:rFonts w:cs="Arial"/>
        </w:rPr>
        <w:instrText xml:space="preserve"> HYPERLINK  \l "_Statement_of_intent_1" </w:instrText>
      </w:r>
      <w:r w:rsidRPr="002A198F">
        <w:rPr>
          <w:rFonts w:cs="Arial"/>
        </w:rPr>
        <w:fldChar w:fldCharType="separate"/>
      </w:r>
      <w:r w:rsidRPr="00237825">
        <w:rPr>
          <w:rStyle w:val="Hyperlink"/>
          <w:rFonts w:cs="Arial"/>
        </w:rPr>
        <w:t>Statement of intent</w:t>
      </w:r>
    </w:p>
    <w:p w14:paraId="60271C6C" w14:textId="3C5397F5" w:rsidR="002A198F" w:rsidRDefault="00A23725" w:rsidP="000124C1">
      <w:pPr>
        <w:pStyle w:val="ListParagraph"/>
        <w:numPr>
          <w:ilvl w:val="0"/>
          <w:numId w:val="10"/>
        </w:numPr>
        <w:ind w:left="567"/>
      </w:pPr>
      <w:r w:rsidRPr="002A198F">
        <w:fldChar w:fldCharType="end"/>
      </w:r>
      <w:hyperlink w:anchor="_[Updated]_Legal_framework" w:history="1">
        <w:r w:rsidR="002A198F" w:rsidRPr="00935775">
          <w:rPr>
            <w:rStyle w:val="Hyperlink"/>
          </w:rPr>
          <w:t>Legal framework</w:t>
        </w:r>
      </w:hyperlink>
      <w:r w:rsidR="002A198F">
        <w:t xml:space="preserve"> </w:t>
      </w:r>
    </w:p>
    <w:p w14:paraId="577A43AF" w14:textId="7CA2E45E" w:rsidR="002A198F" w:rsidRDefault="006440C4" w:rsidP="000124C1">
      <w:pPr>
        <w:pStyle w:val="ListParagraph"/>
        <w:numPr>
          <w:ilvl w:val="0"/>
          <w:numId w:val="10"/>
        </w:numPr>
        <w:ind w:left="567"/>
      </w:pPr>
      <w:hyperlink w:anchor="_[Updated]_Definitions" w:history="1">
        <w:r w:rsidR="002A198F" w:rsidRPr="00935775">
          <w:rPr>
            <w:rStyle w:val="Hyperlink"/>
          </w:rPr>
          <w:t>Definitio</w:t>
        </w:r>
        <w:r w:rsidR="00295E7C">
          <w:rPr>
            <w:rStyle w:val="Hyperlink"/>
          </w:rPr>
          <w:t>ns</w:t>
        </w:r>
      </w:hyperlink>
      <w:r w:rsidR="002A198F">
        <w:t xml:space="preserve"> </w:t>
      </w:r>
    </w:p>
    <w:p w14:paraId="0883725C" w14:textId="078B4C91" w:rsidR="002A198F" w:rsidRDefault="006440C4" w:rsidP="000124C1">
      <w:pPr>
        <w:pStyle w:val="ListParagraph"/>
        <w:numPr>
          <w:ilvl w:val="0"/>
          <w:numId w:val="10"/>
        </w:numPr>
        <w:ind w:left="567"/>
      </w:pPr>
      <w:hyperlink w:anchor="_[Updated]_Types_of" w:history="1">
        <w:r w:rsidR="002A198F" w:rsidRPr="00935775">
          <w:rPr>
            <w:rStyle w:val="Hyperlink"/>
          </w:rPr>
          <w:t>Types of bullying</w:t>
        </w:r>
      </w:hyperlink>
      <w:r w:rsidR="002A198F">
        <w:t xml:space="preserve"> </w:t>
      </w:r>
    </w:p>
    <w:p w14:paraId="35C6E879" w14:textId="16BF04D2" w:rsidR="002A198F" w:rsidRDefault="006440C4" w:rsidP="000124C1">
      <w:pPr>
        <w:pStyle w:val="ListParagraph"/>
        <w:numPr>
          <w:ilvl w:val="0"/>
          <w:numId w:val="10"/>
        </w:numPr>
        <w:ind w:left="567"/>
      </w:pPr>
      <w:hyperlink w:anchor="_Roles_and_responsibilities_1" w:history="1">
        <w:r w:rsidR="002A198F" w:rsidRPr="00935775">
          <w:rPr>
            <w:rStyle w:val="Hyperlink"/>
          </w:rPr>
          <w:t>Roles and responsibilities</w:t>
        </w:r>
      </w:hyperlink>
      <w:r w:rsidR="002A198F">
        <w:t xml:space="preserve"> </w:t>
      </w:r>
    </w:p>
    <w:p w14:paraId="2AD13483" w14:textId="76FED931" w:rsidR="002A198F" w:rsidRDefault="006440C4" w:rsidP="000124C1">
      <w:pPr>
        <w:pStyle w:val="ListParagraph"/>
        <w:numPr>
          <w:ilvl w:val="0"/>
          <w:numId w:val="10"/>
        </w:numPr>
        <w:ind w:left="567"/>
      </w:pPr>
      <w:hyperlink w:anchor="_[Updated]_Statutory_implications" w:history="1">
        <w:r w:rsidR="005374A3" w:rsidRPr="005374A3">
          <w:rPr>
            <w:rStyle w:val="Hyperlink"/>
          </w:rPr>
          <w:t>Statutory requirements</w:t>
        </w:r>
      </w:hyperlink>
    </w:p>
    <w:p w14:paraId="36D8552A" w14:textId="6E8F968F" w:rsidR="002A198F" w:rsidRDefault="006440C4" w:rsidP="000124C1">
      <w:pPr>
        <w:pStyle w:val="ListParagraph"/>
        <w:numPr>
          <w:ilvl w:val="0"/>
          <w:numId w:val="10"/>
        </w:numPr>
        <w:ind w:left="567"/>
      </w:pPr>
      <w:hyperlink w:anchor="_[Updated]_Prevention" w:history="1">
        <w:r w:rsidR="002A198F" w:rsidRPr="00935775">
          <w:rPr>
            <w:rStyle w:val="Hyperlink"/>
          </w:rPr>
          <w:t>Prevention</w:t>
        </w:r>
      </w:hyperlink>
      <w:r w:rsidR="002A198F">
        <w:t xml:space="preserve"> </w:t>
      </w:r>
    </w:p>
    <w:p w14:paraId="2448025A" w14:textId="34E006B5" w:rsidR="002A198F" w:rsidRDefault="006440C4" w:rsidP="000124C1">
      <w:pPr>
        <w:pStyle w:val="ListParagraph"/>
        <w:numPr>
          <w:ilvl w:val="0"/>
          <w:numId w:val="10"/>
        </w:numPr>
        <w:ind w:left="567"/>
      </w:pPr>
      <w:hyperlink w:anchor="_Signs_of_bullying" w:history="1">
        <w:r w:rsidR="002A198F" w:rsidRPr="00935775">
          <w:rPr>
            <w:rStyle w:val="Hyperlink"/>
          </w:rPr>
          <w:t>Signs of bullying</w:t>
        </w:r>
      </w:hyperlink>
      <w:r w:rsidR="002A198F">
        <w:t xml:space="preserve"> </w:t>
      </w:r>
    </w:p>
    <w:p w14:paraId="798F0538" w14:textId="7014362B" w:rsidR="002A198F" w:rsidRDefault="006440C4" w:rsidP="000124C1">
      <w:pPr>
        <w:pStyle w:val="ListParagraph"/>
        <w:numPr>
          <w:ilvl w:val="0"/>
          <w:numId w:val="10"/>
        </w:numPr>
        <w:ind w:left="567"/>
      </w:pPr>
      <w:hyperlink w:anchor="_Staff_principles" w:history="1">
        <w:r w:rsidR="002A198F" w:rsidRPr="00935775">
          <w:rPr>
            <w:rStyle w:val="Hyperlink"/>
          </w:rPr>
          <w:t>Staff principles</w:t>
        </w:r>
      </w:hyperlink>
      <w:r w:rsidR="002A198F">
        <w:t xml:space="preserve"> </w:t>
      </w:r>
    </w:p>
    <w:p w14:paraId="7EC81CF7" w14:textId="49EB2DF3" w:rsidR="002A198F" w:rsidRDefault="006440C4" w:rsidP="000124C1">
      <w:pPr>
        <w:pStyle w:val="ListParagraph"/>
        <w:numPr>
          <w:ilvl w:val="0"/>
          <w:numId w:val="10"/>
        </w:numPr>
        <w:ind w:left="567"/>
      </w:pPr>
      <w:hyperlink w:anchor="_[Updated]_Preventing_peer-on-peer" w:history="1">
        <w:r w:rsidR="00FE6EFD">
          <w:rPr>
            <w:rStyle w:val="Hyperlink"/>
          </w:rPr>
          <w:t>Child-on-child</w:t>
        </w:r>
        <w:r w:rsidR="002A198F" w:rsidRPr="00935775">
          <w:rPr>
            <w:rStyle w:val="Hyperlink"/>
          </w:rPr>
          <w:t xml:space="preserve"> abuse</w:t>
        </w:r>
      </w:hyperlink>
      <w:r w:rsidR="002A198F">
        <w:t xml:space="preserve"> </w:t>
      </w:r>
    </w:p>
    <w:p w14:paraId="5E0C3806" w14:textId="467025FE" w:rsidR="002A198F" w:rsidRDefault="006440C4" w:rsidP="000124C1">
      <w:pPr>
        <w:pStyle w:val="ListParagraph"/>
        <w:numPr>
          <w:ilvl w:val="0"/>
          <w:numId w:val="10"/>
        </w:numPr>
        <w:ind w:left="567" w:hanging="436"/>
      </w:pPr>
      <w:hyperlink w:anchor="_Cyberbullying" w:history="1">
        <w:r w:rsidR="002A198F" w:rsidRPr="00935775">
          <w:rPr>
            <w:rStyle w:val="Hyperlink"/>
          </w:rPr>
          <w:t>Cyberbullying</w:t>
        </w:r>
      </w:hyperlink>
      <w:r w:rsidR="002A198F">
        <w:t xml:space="preserve"> </w:t>
      </w:r>
    </w:p>
    <w:p w14:paraId="15CE279B" w14:textId="7011D829" w:rsidR="002A198F" w:rsidRDefault="006440C4" w:rsidP="000124C1">
      <w:pPr>
        <w:pStyle w:val="ListParagraph"/>
        <w:numPr>
          <w:ilvl w:val="0"/>
          <w:numId w:val="10"/>
        </w:numPr>
        <w:ind w:left="567" w:hanging="436"/>
      </w:pPr>
      <w:hyperlink w:anchor="_Procedures" w:history="1">
        <w:r w:rsidR="002A198F" w:rsidRPr="00935775">
          <w:rPr>
            <w:rStyle w:val="Hyperlink"/>
          </w:rPr>
          <w:t>Procedures</w:t>
        </w:r>
      </w:hyperlink>
      <w:r w:rsidR="002A198F">
        <w:t xml:space="preserve"> </w:t>
      </w:r>
    </w:p>
    <w:p w14:paraId="20D22E97" w14:textId="197DDB0F" w:rsidR="002A198F" w:rsidRDefault="006440C4" w:rsidP="000124C1">
      <w:pPr>
        <w:pStyle w:val="ListParagraph"/>
        <w:numPr>
          <w:ilvl w:val="0"/>
          <w:numId w:val="10"/>
        </w:numPr>
        <w:ind w:left="567" w:hanging="436"/>
      </w:pPr>
      <w:hyperlink w:anchor="_Sanctions" w:history="1">
        <w:r w:rsidR="002A198F" w:rsidRPr="00935775">
          <w:rPr>
            <w:rStyle w:val="Hyperlink"/>
          </w:rPr>
          <w:t>Sanctions</w:t>
        </w:r>
      </w:hyperlink>
      <w:r w:rsidR="002A198F">
        <w:t xml:space="preserve"> </w:t>
      </w:r>
    </w:p>
    <w:p w14:paraId="3A52230F" w14:textId="7D7716D5" w:rsidR="002A198F" w:rsidRDefault="006440C4" w:rsidP="000124C1">
      <w:pPr>
        <w:pStyle w:val="ListParagraph"/>
        <w:numPr>
          <w:ilvl w:val="0"/>
          <w:numId w:val="10"/>
        </w:numPr>
        <w:ind w:left="567" w:hanging="436"/>
      </w:pPr>
      <w:hyperlink w:anchor="_Support" w:history="1">
        <w:r w:rsidR="002A198F" w:rsidRPr="00935775">
          <w:rPr>
            <w:rStyle w:val="Hyperlink"/>
          </w:rPr>
          <w:t>Support</w:t>
        </w:r>
      </w:hyperlink>
      <w:r w:rsidR="002A198F">
        <w:t xml:space="preserve"> </w:t>
      </w:r>
    </w:p>
    <w:p w14:paraId="7C17C5DF" w14:textId="646928F0" w:rsidR="002A198F" w:rsidRDefault="006440C4" w:rsidP="000124C1">
      <w:pPr>
        <w:pStyle w:val="ListParagraph"/>
        <w:numPr>
          <w:ilvl w:val="0"/>
          <w:numId w:val="10"/>
        </w:numPr>
        <w:ind w:left="567" w:hanging="436"/>
      </w:pPr>
      <w:hyperlink w:anchor="_Follow-up_support" w:history="1">
        <w:r w:rsidR="002A198F" w:rsidRPr="00935775">
          <w:rPr>
            <w:rStyle w:val="Hyperlink"/>
          </w:rPr>
          <w:t>Follow-up support</w:t>
        </w:r>
      </w:hyperlink>
      <w:r w:rsidR="002A198F">
        <w:t xml:space="preserve"> </w:t>
      </w:r>
    </w:p>
    <w:p w14:paraId="370EEA88" w14:textId="0C10557E" w:rsidR="002A198F" w:rsidRDefault="006440C4" w:rsidP="000124C1">
      <w:pPr>
        <w:pStyle w:val="ListParagraph"/>
        <w:numPr>
          <w:ilvl w:val="0"/>
          <w:numId w:val="10"/>
        </w:numPr>
        <w:ind w:left="567" w:hanging="436"/>
      </w:pPr>
      <w:hyperlink w:anchor="_Bullying_outside_of" w:history="1">
        <w:r w:rsidR="002A198F" w:rsidRPr="00935775">
          <w:rPr>
            <w:rStyle w:val="Hyperlink"/>
          </w:rPr>
          <w:t>Bullying outside of school</w:t>
        </w:r>
      </w:hyperlink>
      <w:r w:rsidR="002A198F">
        <w:t xml:space="preserve"> </w:t>
      </w:r>
    </w:p>
    <w:p w14:paraId="31BCFEDC" w14:textId="185B25C3" w:rsidR="008317BC" w:rsidRDefault="006440C4" w:rsidP="000124C1">
      <w:pPr>
        <w:pStyle w:val="ListParagraph"/>
        <w:numPr>
          <w:ilvl w:val="0"/>
          <w:numId w:val="10"/>
        </w:numPr>
        <w:ind w:left="567" w:hanging="436"/>
      </w:pPr>
      <w:hyperlink w:anchor="_[New]_Record_" w:history="1">
        <w:r w:rsidR="008317BC" w:rsidRPr="008317BC">
          <w:rPr>
            <w:rStyle w:val="Hyperlink"/>
          </w:rPr>
          <w:t>Record</w:t>
        </w:r>
        <w:r w:rsidR="008317BC">
          <w:rPr>
            <w:rStyle w:val="Hyperlink"/>
          </w:rPr>
          <w:t xml:space="preserve"> </w:t>
        </w:r>
        <w:r w:rsidR="008317BC" w:rsidRPr="008317BC">
          <w:rPr>
            <w:rStyle w:val="Hyperlink"/>
          </w:rPr>
          <w:t>keeping</w:t>
        </w:r>
      </w:hyperlink>
    </w:p>
    <w:p w14:paraId="3D3C67DE" w14:textId="4B95D410" w:rsidR="002A198F" w:rsidRDefault="006440C4" w:rsidP="000124C1">
      <w:pPr>
        <w:pStyle w:val="ListParagraph"/>
        <w:numPr>
          <w:ilvl w:val="0"/>
          <w:numId w:val="10"/>
        </w:numPr>
        <w:ind w:left="567" w:hanging="436"/>
      </w:pPr>
      <w:hyperlink w:anchor="_Monitoring_and_review_1" w:history="1">
        <w:r w:rsidR="002A198F" w:rsidRPr="00935775">
          <w:rPr>
            <w:rStyle w:val="Hyperlink"/>
          </w:rPr>
          <w:t>Monitoring and review</w:t>
        </w:r>
      </w:hyperlink>
      <w:r w:rsidR="002A198F">
        <w:t xml:space="preserve"> </w:t>
      </w:r>
    </w:p>
    <w:p w14:paraId="1B62E2A3" w14:textId="262CEDB9" w:rsidR="00A23725" w:rsidRPr="00295E7C" w:rsidRDefault="00A23725" w:rsidP="000124C1">
      <w:pPr>
        <w:pStyle w:val="ListParagraph"/>
        <w:numPr>
          <w:ilvl w:val="0"/>
          <w:numId w:val="43"/>
        </w:numPr>
        <w:spacing w:line="240" w:lineRule="auto"/>
        <w:ind w:left="567"/>
        <w:rPr>
          <w:rFonts w:cs="Arial"/>
          <w:color w:val="0000FF"/>
          <w:u w:val="single"/>
        </w:rPr>
      </w:pPr>
      <w:r w:rsidRPr="002A198F">
        <w:br w:type="page"/>
      </w:r>
      <w:bookmarkStart w:id="0" w:name="_Statement_of_Intent"/>
      <w:bookmarkEnd w:id="0"/>
    </w:p>
    <w:p w14:paraId="2DB04A85" w14:textId="77777777" w:rsidR="002210AA" w:rsidRDefault="00A23725" w:rsidP="002210AA">
      <w:pPr>
        <w:spacing w:before="200"/>
        <w:rPr>
          <w:b/>
          <w:bCs/>
          <w:sz w:val="28"/>
          <w:szCs w:val="28"/>
        </w:rPr>
      </w:pPr>
      <w:bookmarkStart w:id="1" w:name="_Statement_of_intent_1"/>
      <w:bookmarkEnd w:id="1"/>
      <w:r w:rsidRPr="00BF3F57">
        <w:rPr>
          <w:b/>
          <w:bCs/>
          <w:sz w:val="28"/>
          <w:szCs w:val="28"/>
        </w:rPr>
        <w:lastRenderedPageBreak/>
        <w:t>Statement of intent</w:t>
      </w:r>
    </w:p>
    <w:p w14:paraId="6A65CC5F" w14:textId="2818A900" w:rsidR="002A198F" w:rsidRPr="002210AA" w:rsidRDefault="002210AA" w:rsidP="002210AA">
      <w:pPr>
        <w:spacing w:before="200"/>
        <w:rPr>
          <w:b/>
          <w:bCs/>
          <w:sz w:val="28"/>
          <w:szCs w:val="28"/>
        </w:rPr>
      </w:pPr>
      <w:r w:rsidRPr="002210AA">
        <w:rPr>
          <w:bCs/>
        </w:rPr>
        <w:t>The BWCCF</w:t>
      </w:r>
      <w:r>
        <w:rPr>
          <w:b/>
          <w:bCs/>
          <w:sz w:val="28"/>
          <w:szCs w:val="28"/>
        </w:rPr>
        <w:t xml:space="preserve"> </w:t>
      </w:r>
      <w:r w:rsidR="002A198F" w:rsidRPr="007F0E70">
        <w:rPr>
          <w:color w:val="FF6900" w:themeColor="text1"/>
        </w:rPr>
        <w:t xml:space="preserve">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32AEE8A0" w:rsidR="002A198F" w:rsidRPr="002A198F" w:rsidRDefault="002A198F" w:rsidP="002A198F">
      <w:pPr>
        <w:jc w:val="both"/>
      </w:pPr>
      <w:r w:rsidRPr="002A198F">
        <w:t xml:space="preserve">These strategies, </w:t>
      </w:r>
      <w:r w:rsidR="0098243C">
        <w:t>e.g.</w:t>
      </w:r>
      <w:r w:rsidRPr="002A198F">
        <w:t xml:space="preserve"> learning about tolerance and difference as part of the school’s curriculum, aim to promote an inclusive, tolerant and supportive ethos at the school.</w:t>
      </w:r>
    </w:p>
    <w:p w14:paraId="620012DC" w14:textId="631299B6" w:rsidR="002A198F" w:rsidRPr="002A198F" w:rsidRDefault="002A198F" w:rsidP="002A198F">
      <w:pPr>
        <w:jc w:val="both"/>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good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pupils. These measures are part of the school’s </w:t>
      </w:r>
      <w:r w:rsidRPr="002A198F">
        <w:rPr>
          <w:bCs/>
        </w:rPr>
        <w:t>Behaviour</w:t>
      </w:r>
      <w:r w:rsidRPr="002A198F">
        <w:rPr>
          <w:bCs/>
          <w:lang w:val="en-US"/>
        </w:rPr>
        <w:t xml:space="preserve"> Policy</w:t>
      </w:r>
      <w:r w:rsidRPr="002A198F">
        <w:rPr>
          <w:lang w:val="en-US"/>
        </w:rPr>
        <w:t>, which is communicated to all pupils, school staff and parents.</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9848BE">
          <w:headerReference w:type="first" r:id="rId10"/>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0F5497B9" w:rsidR="00A23725" w:rsidRPr="00223A05" w:rsidRDefault="00A23725" w:rsidP="00D31F3F">
      <w:pPr>
        <w:pStyle w:val="Heading10"/>
      </w:pPr>
      <w:bookmarkStart w:id="2" w:name="_Legal_framework_1"/>
      <w:bookmarkStart w:id="3" w:name="_[Updated]_Legal_framework"/>
      <w:bookmarkEnd w:id="2"/>
      <w:bookmarkEnd w:id="3"/>
      <w:r w:rsidRPr="00292795">
        <w:lastRenderedPageBreak/>
        <w:t>Legal fr</w:t>
      </w:r>
      <w:r w:rsidRPr="00223A05">
        <w:t>ame</w:t>
      </w:r>
      <w:r w:rsidR="00B352B6">
        <w:t>work</w:t>
      </w:r>
    </w:p>
    <w:p w14:paraId="70FF4D35" w14:textId="3B4D4E94"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39DB713" w14:textId="10FD3FE0" w:rsidR="002A198F" w:rsidRDefault="002A198F" w:rsidP="00EA559E">
      <w:pPr>
        <w:pStyle w:val="ListParagraph"/>
        <w:numPr>
          <w:ilvl w:val="0"/>
          <w:numId w:val="11"/>
        </w:numPr>
        <w:jc w:val="both"/>
      </w:pPr>
      <w:r>
        <w:t>Education and Inspections Act 2006</w:t>
      </w:r>
    </w:p>
    <w:p w14:paraId="448529FF" w14:textId="2A64B13D" w:rsidR="002A198F" w:rsidRDefault="002A198F" w:rsidP="00EA559E">
      <w:pPr>
        <w:pStyle w:val="ListParagraph"/>
        <w:numPr>
          <w:ilvl w:val="0"/>
          <w:numId w:val="11"/>
        </w:numPr>
        <w:jc w:val="both"/>
      </w:pPr>
      <w:r>
        <w:t>Equality Act 2010</w:t>
      </w:r>
    </w:p>
    <w:p w14:paraId="43A8EA29" w14:textId="5FD12657" w:rsidR="002A198F" w:rsidRDefault="002A198F" w:rsidP="00EA559E">
      <w:pPr>
        <w:pStyle w:val="ListParagraph"/>
        <w:numPr>
          <w:ilvl w:val="0"/>
          <w:numId w:val="11"/>
        </w:numPr>
        <w:jc w:val="both"/>
      </w:pPr>
      <w:r>
        <w:t>Protection from Harassment Act 1997</w:t>
      </w:r>
    </w:p>
    <w:p w14:paraId="422C0E85" w14:textId="4CC38E53" w:rsidR="002A198F" w:rsidRDefault="002A198F" w:rsidP="00EA559E">
      <w:pPr>
        <w:pStyle w:val="ListParagraph"/>
        <w:numPr>
          <w:ilvl w:val="0"/>
          <w:numId w:val="11"/>
        </w:numPr>
        <w:jc w:val="both"/>
      </w:pPr>
      <w:r>
        <w:t>Malicious Communications Act 1988</w:t>
      </w:r>
    </w:p>
    <w:p w14:paraId="2F35E62D" w14:textId="4970FDC7" w:rsidR="002A198F" w:rsidRDefault="002A198F" w:rsidP="00EA559E">
      <w:pPr>
        <w:pStyle w:val="ListParagraph"/>
        <w:numPr>
          <w:ilvl w:val="0"/>
          <w:numId w:val="11"/>
        </w:numPr>
        <w:jc w:val="both"/>
      </w:pPr>
      <w:r>
        <w:t>Public Order Act 1986</w:t>
      </w:r>
    </w:p>
    <w:p w14:paraId="41CC085E" w14:textId="2460E4A2" w:rsidR="002A198F" w:rsidRDefault="002A198F" w:rsidP="00EA559E">
      <w:pPr>
        <w:pStyle w:val="ListParagraph"/>
        <w:numPr>
          <w:ilvl w:val="0"/>
          <w:numId w:val="11"/>
        </w:numPr>
        <w:jc w:val="both"/>
      </w:pPr>
      <w:r>
        <w:t>Communications Act 2003</w:t>
      </w:r>
    </w:p>
    <w:p w14:paraId="4B69C495" w14:textId="2A86AD1E" w:rsidR="002A198F" w:rsidRDefault="002A198F" w:rsidP="00EA559E">
      <w:pPr>
        <w:pStyle w:val="ListParagraph"/>
        <w:numPr>
          <w:ilvl w:val="0"/>
          <w:numId w:val="11"/>
        </w:numPr>
        <w:jc w:val="both"/>
      </w:pPr>
      <w:r>
        <w:t>Human Rights Act 1998</w:t>
      </w:r>
    </w:p>
    <w:p w14:paraId="33A75814" w14:textId="66E33E01" w:rsidR="002A198F" w:rsidRDefault="002A198F" w:rsidP="00EA559E">
      <w:pPr>
        <w:pStyle w:val="ListParagraph"/>
        <w:numPr>
          <w:ilvl w:val="0"/>
          <w:numId w:val="11"/>
        </w:numPr>
        <w:jc w:val="both"/>
      </w:pPr>
      <w:r>
        <w:t>Crime and Disorder Act 1998</w:t>
      </w:r>
    </w:p>
    <w:p w14:paraId="6C1E9912" w14:textId="2EF6286C" w:rsidR="002A198F" w:rsidRDefault="002A198F" w:rsidP="00EA559E">
      <w:pPr>
        <w:pStyle w:val="ListParagraph"/>
        <w:numPr>
          <w:ilvl w:val="0"/>
          <w:numId w:val="11"/>
        </w:numPr>
        <w:jc w:val="both"/>
      </w:pPr>
      <w:r>
        <w:t>Education Act 2011</w:t>
      </w:r>
    </w:p>
    <w:p w14:paraId="14E217FA" w14:textId="349D3026" w:rsidR="002A198F" w:rsidRDefault="002A198F" w:rsidP="00EA559E">
      <w:pPr>
        <w:pStyle w:val="ListParagraph"/>
        <w:numPr>
          <w:ilvl w:val="0"/>
          <w:numId w:val="11"/>
        </w:numPr>
        <w:jc w:val="both"/>
      </w:pPr>
      <w:r>
        <w:t xml:space="preserve">DfE (2017) ‘Preventing and tackling bullying’ </w:t>
      </w:r>
    </w:p>
    <w:p w14:paraId="6A626B61" w14:textId="6A758F5E" w:rsidR="002A198F" w:rsidRDefault="002A198F" w:rsidP="00EA559E">
      <w:pPr>
        <w:pStyle w:val="ListParagraph"/>
        <w:numPr>
          <w:ilvl w:val="0"/>
          <w:numId w:val="11"/>
        </w:numPr>
        <w:jc w:val="both"/>
      </w:pPr>
      <w:r>
        <w:t xml:space="preserve">DfE (2018) ‘Mental health and wellbeing provision in schools’ </w:t>
      </w:r>
    </w:p>
    <w:p w14:paraId="5CBE5ACD" w14:textId="688834AF" w:rsidR="002A198F" w:rsidRDefault="002A198F" w:rsidP="00EA559E">
      <w:pPr>
        <w:pStyle w:val="ListParagraph"/>
        <w:numPr>
          <w:ilvl w:val="0"/>
          <w:numId w:val="11"/>
        </w:numPr>
        <w:jc w:val="both"/>
      </w:pPr>
      <w:r>
        <w:t>DfE (202</w:t>
      </w:r>
      <w:r w:rsidR="002210AA">
        <w:t>4</w:t>
      </w:r>
      <w:r>
        <w:t>) ‘Keeping children safe in education</w:t>
      </w:r>
      <w:r w:rsidR="00935775">
        <w:t xml:space="preserve"> </w:t>
      </w:r>
      <w:r w:rsidR="009848BE">
        <w:t>202</w:t>
      </w:r>
      <w:r w:rsidR="002210AA">
        <w:t>4</w:t>
      </w:r>
      <w:r>
        <w:t>’</w:t>
      </w:r>
    </w:p>
    <w:p w14:paraId="2C4A2415" w14:textId="4C5A16E2" w:rsidR="002A198F" w:rsidRDefault="00C0490B" w:rsidP="00EA559E">
      <w:pPr>
        <w:pStyle w:val="ListParagraph"/>
        <w:numPr>
          <w:ilvl w:val="0"/>
          <w:numId w:val="11"/>
        </w:numPr>
        <w:jc w:val="both"/>
      </w:pPr>
      <w:r>
        <w:t xml:space="preserve">DCMS, DSIT, and UK Council for Internet Safety </w:t>
      </w:r>
      <w:r w:rsidR="002A198F">
        <w:t>(2020) ‘Sharing nudes and semi-nudes: advice for education settings working with children and young people’</w:t>
      </w:r>
    </w:p>
    <w:p w14:paraId="02EE3C1E" w14:textId="372CB8DD" w:rsidR="00A23725" w:rsidRDefault="00A23725" w:rsidP="008E6B1D">
      <w:pPr>
        <w:spacing w:before="200"/>
        <w:jc w:val="both"/>
      </w:pPr>
      <w:r>
        <w:t>This policy operates in conjunction with the following school policies:</w:t>
      </w:r>
    </w:p>
    <w:p w14:paraId="6BBA0446" w14:textId="582B2F96" w:rsidR="002A198F" w:rsidRPr="002A198F" w:rsidRDefault="002A198F" w:rsidP="00EA559E">
      <w:pPr>
        <w:pStyle w:val="ListParagraph"/>
        <w:numPr>
          <w:ilvl w:val="0"/>
          <w:numId w:val="12"/>
        </w:numPr>
        <w:jc w:val="both"/>
        <w:rPr>
          <w:szCs w:val="24"/>
        </w:rPr>
      </w:pPr>
      <w:bookmarkStart w:id="4" w:name="_Roles_and_responsibilities"/>
      <w:bookmarkStart w:id="5" w:name="_Monitoring_and_review"/>
      <w:bookmarkEnd w:id="4"/>
      <w:bookmarkEnd w:id="5"/>
      <w:r w:rsidRPr="002A198F">
        <w:rPr>
          <w:szCs w:val="24"/>
        </w:rPr>
        <w:t xml:space="preserve">Behaviour Policy </w:t>
      </w:r>
    </w:p>
    <w:p w14:paraId="52290908" w14:textId="24AE75D7" w:rsidR="002A198F" w:rsidRPr="002A198F" w:rsidRDefault="002A198F" w:rsidP="00EA559E">
      <w:pPr>
        <w:pStyle w:val="ListParagraph"/>
        <w:numPr>
          <w:ilvl w:val="0"/>
          <w:numId w:val="12"/>
        </w:numPr>
        <w:jc w:val="both"/>
        <w:rPr>
          <w:szCs w:val="24"/>
        </w:rPr>
      </w:pPr>
      <w:r w:rsidRPr="002A198F">
        <w:rPr>
          <w:szCs w:val="24"/>
        </w:rPr>
        <w:t xml:space="preserve">Child Protection and Safeguarding Policy </w:t>
      </w:r>
    </w:p>
    <w:p w14:paraId="0B4C68E7" w14:textId="17F43D91" w:rsidR="002A198F" w:rsidRPr="00AE0FCE" w:rsidRDefault="003209A0" w:rsidP="00EA559E">
      <w:pPr>
        <w:pStyle w:val="ListParagraph"/>
        <w:numPr>
          <w:ilvl w:val="0"/>
          <w:numId w:val="12"/>
        </w:numPr>
        <w:jc w:val="both"/>
        <w:rPr>
          <w:szCs w:val="24"/>
        </w:rPr>
      </w:pPr>
      <w:r w:rsidRPr="00AE0FCE">
        <w:rPr>
          <w:szCs w:val="24"/>
        </w:rPr>
        <w:t>Well Being &amp;</w:t>
      </w:r>
      <w:r w:rsidR="002A198F" w:rsidRPr="00AE0FCE">
        <w:rPr>
          <w:szCs w:val="24"/>
        </w:rPr>
        <w:t xml:space="preserve"> Mental Health (SEMH) Policy </w:t>
      </w:r>
    </w:p>
    <w:p w14:paraId="60998F0D" w14:textId="23A94CD9" w:rsidR="002A198F" w:rsidRPr="002A198F" w:rsidRDefault="002A198F" w:rsidP="00EA559E">
      <w:pPr>
        <w:pStyle w:val="ListParagraph"/>
        <w:numPr>
          <w:ilvl w:val="0"/>
          <w:numId w:val="12"/>
        </w:numPr>
        <w:jc w:val="both"/>
        <w:rPr>
          <w:szCs w:val="24"/>
        </w:rPr>
      </w:pPr>
      <w:r w:rsidRPr="002A198F">
        <w:rPr>
          <w:szCs w:val="24"/>
        </w:rPr>
        <w:t xml:space="preserve">Relationships and Health Education Policy </w:t>
      </w:r>
    </w:p>
    <w:p w14:paraId="524E83ED" w14:textId="63CA3641" w:rsidR="00A55B76" w:rsidRDefault="00AD245A" w:rsidP="00EA559E">
      <w:pPr>
        <w:pStyle w:val="ListParagraph"/>
        <w:numPr>
          <w:ilvl w:val="0"/>
          <w:numId w:val="12"/>
        </w:numPr>
        <w:jc w:val="both"/>
        <w:rPr>
          <w:szCs w:val="24"/>
        </w:rPr>
      </w:pPr>
      <w:r>
        <w:rPr>
          <w:szCs w:val="24"/>
        </w:rPr>
        <w:t xml:space="preserve">Suspension and </w:t>
      </w:r>
      <w:r w:rsidR="00A55B76" w:rsidRPr="00C335E4">
        <w:rPr>
          <w:szCs w:val="24"/>
        </w:rPr>
        <w:t>Exclusion Policy</w:t>
      </w:r>
    </w:p>
    <w:p w14:paraId="5F904D34" w14:textId="77777777" w:rsidR="002210AA" w:rsidRDefault="002210AA" w:rsidP="002210AA">
      <w:pPr>
        <w:pStyle w:val="ListParagraph"/>
        <w:jc w:val="both"/>
        <w:rPr>
          <w:szCs w:val="24"/>
        </w:rPr>
      </w:pPr>
    </w:p>
    <w:p w14:paraId="446EB00F" w14:textId="0CAEFE91" w:rsidR="002A198F" w:rsidRDefault="002A198F" w:rsidP="00D31F3F">
      <w:pPr>
        <w:pStyle w:val="Heading10"/>
      </w:pPr>
      <w:bookmarkStart w:id="6" w:name="_[Updated]_Definitions"/>
      <w:bookmarkEnd w:id="6"/>
      <w:r>
        <w:t xml:space="preserve">Definitions </w:t>
      </w:r>
    </w:p>
    <w:p w14:paraId="57E05CBF" w14:textId="28E1B9CA" w:rsidR="002A198F" w:rsidRDefault="002A198F" w:rsidP="002A198F">
      <w:pPr>
        <w:jc w:val="both"/>
      </w:pPr>
      <w:r>
        <w:t>For the purpose of this policy, “bullying” is defined as persistent behaviour by an individual or group with the intention of verbally, physically, or emotionally harming another person or group. Bullying is generally characterised by:</w:t>
      </w:r>
    </w:p>
    <w:p w14:paraId="5552DFD4" w14:textId="039DFF58"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period of time.</w:t>
      </w:r>
    </w:p>
    <w:p w14:paraId="6761BD0D" w14:textId="3DCA5008"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2A198F">
      <w:pPr>
        <w:jc w:val="both"/>
      </w:pPr>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275A8877" w14:textId="22C12DC6" w:rsidR="002A198F" w:rsidRDefault="002A198F" w:rsidP="00EA559E">
      <w:pPr>
        <w:pStyle w:val="ListParagraph"/>
        <w:numPr>
          <w:ilvl w:val="0"/>
          <w:numId w:val="14"/>
        </w:numPr>
        <w:jc w:val="both"/>
      </w:pPr>
      <w:r>
        <w:t>Pupils who are adopted.</w:t>
      </w:r>
    </w:p>
    <w:p w14:paraId="5731F68D" w14:textId="3FB9915B" w:rsidR="002A198F" w:rsidRDefault="002A198F" w:rsidP="00EA559E">
      <w:pPr>
        <w:pStyle w:val="ListParagraph"/>
        <w:numPr>
          <w:ilvl w:val="0"/>
          <w:numId w:val="14"/>
        </w:numPr>
        <w:jc w:val="both"/>
      </w:pPr>
      <w:r>
        <w:t>Pupils suffering from a health problem.</w:t>
      </w:r>
    </w:p>
    <w:p w14:paraId="3D206E16" w14:textId="5A3F721C" w:rsidR="009848BE" w:rsidRDefault="002A198F" w:rsidP="009848BE">
      <w:pPr>
        <w:pStyle w:val="ListParagraph"/>
        <w:numPr>
          <w:ilvl w:val="0"/>
          <w:numId w:val="15"/>
        </w:numPr>
        <w:jc w:val="both"/>
      </w:pPr>
      <w:r>
        <w:lastRenderedPageBreak/>
        <w:t>Pupils with caring responsibilities.</w:t>
      </w:r>
    </w:p>
    <w:p w14:paraId="32CC5757" w14:textId="09A9842C" w:rsidR="002A198F" w:rsidRDefault="009848BE" w:rsidP="008E6B1D">
      <w:pPr>
        <w:pStyle w:val="ListParagraph"/>
        <w:numPr>
          <w:ilvl w:val="0"/>
          <w:numId w:val="15"/>
        </w:numPr>
        <w:jc w:val="both"/>
      </w:pPr>
      <w:r>
        <w:t>Pupils from socioeconomically disadvantaged backgrounds.</w:t>
      </w:r>
    </w:p>
    <w:p w14:paraId="643F6F75" w14:textId="48D90F04" w:rsidR="002A198F" w:rsidRDefault="002A198F" w:rsidP="002A198F">
      <w:pPr>
        <w:jc w:val="both"/>
      </w:pPr>
      <w:r>
        <w:t>Pupils with certain characteristics are also more likely to be targets of bullying, including, but not limited to:</w:t>
      </w:r>
    </w:p>
    <w:p w14:paraId="70A3C6F3" w14:textId="75038BDB" w:rsidR="002A198F" w:rsidRDefault="002A198F" w:rsidP="00EA559E">
      <w:pPr>
        <w:pStyle w:val="ListParagraph"/>
        <w:numPr>
          <w:ilvl w:val="0"/>
          <w:numId w:val="15"/>
        </w:numPr>
        <w:jc w:val="both"/>
      </w:pPr>
      <w:r>
        <w:t>Pupils who are LGBTQ+, or perceived to be LGBTQ+.</w:t>
      </w:r>
    </w:p>
    <w:p w14:paraId="26C49E1A" w14:textId="09984378" w:rsidR="009848BE" w:rsidRDefault="007574AC" w:rsidP="009848BE">
      <w:pPr>
        <w:pStyle w:val="ListParagraph"/>
        <w:numPr>
          <w:ilvl w:val="0"/>
          <w:numId w:val="14"/>
        </w:numPr>
        <w:jc w:val="both"/>
      </w:pPr>
      <w:r>
        <w:t>Black, Asian and minority ethnic (BAME)</w:t>
      </w:r>
      <w:r w:rsidR="009848BE">
        <w:t xml:space="preserve"> p</w:t>
      </w:r>
      <w:r w:rsidR="002A198F">
        <w:t>upils.</w:t>
      </w:r>
      <w:r w:rsidR="009848BE" w:rsidRPr="009848BE">
        <w:t xml:space="preserve"> </w:t>
      </w:r>
    </w:p>
    <w:p w14:paraId="5614443F" w14:textId="31611368" w:rsidR="002A198F" w:rsidRDefault="009848BE" w:rsidP="008E6B1D">
      <w:pPr>
        <w:pStyle w:val="ListParagraph"/>
        <w:numPr>
          <w:ilvl w:val="0"/>
          <w:numId w:val="14"/>
        </w:numPr>
        <w:jc w:val="both"/>
      </w:pPr>
      <w:r>
        <w:t>Pupils with SEND.</w:t>
      </w:r>
    </w:p>
    <w:p w14:paraId="52351C8E" w14:textId="49228CEB" w:rsidR="002A198F" w:rsidRDefault="002A198F" w:rsidP="00D31F3F">
      <w:pPr>
        <w:pStyle w:val="Heading10"/>
      </w:pPr>
      <w:bookmarkStart w:id="7" w:name="_[Updated]_Types_of"/>
      <w:bookmarkEnd w:id="7"/>
      <w:r>
        <w:t>Types of bullying</w:t>
      </w:r>
    </w:p>
    <w:p w14:paraId="59804FE8" w14:textId="74325B30" w:rsidR="002A198F" w:rsidRDefault="002A198F" w:rsidP="00E4077E">
      <w:pPr>
        <w:jc w:val="both"/>
      </w:pPr>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14:paraId="2A865F22" w14:textId="720101A1" w:rsidR="002A198F" w:rsidRDefault="002A198F" w:rsidP="00E4077E">
      <w:pPr>
        <w:jc w:val="both"/>
      </w:pPr>
      <w:r>
        <w:t>Bullying is acted out through the following mediums:</w:t>
      </w:r>
    </w:p>
    <w:p w14:paraId="7FFC6BBF" w14:textId="4AE13B8B" w:rsidR="002A198F" w:rsidRDefault="002A198F" w:rsidP="00EA559E">
      <w:pPr>
        <w:pStyle w:val="ListParagraph"/>
        <w:numPr>
          <w:ilvl w:val="0"/>
          <w:numId w:val="16"/>
        </w:numPr>
        <w:jc w:val="both"/>
      </w:pPr>
      <w:r>
        <w:t xml:space="preserve">Verbal </w:t>
      </w:r>
    </w:p>
    <w:p w14:paraId="11BE7AC5" w14:textId="3DB62E1F" w:rsidR="002A198F" w:rsidRDefault="002A198F" w:rsidP="00EA559E">
      <w:pPr>
        <w:pStyle w:val="ListParagraph"/>
        <w:numPr>
          <w:ilvl w:val="0"/>
          <w:numId w:val="16"/>
        </w:numPr>
        <w:jc w:val="both"/>
      </w:pPr>
      <w:r>
        <w:t xml:space="preserve">Physical </w:t>
      </w:r>
    </w:p>
    <w:p w14:paraId="53789F1F" w14:textId="111420F3" w:rsidR="002A198F" w:rsidRDefault="002A198F" w:rsidP="00EA559E">
      <w:pPr>
        <w:pStyle w:val="ListParagraph"/>
        <w:numPr>
          <w:ilvl w:val="0"/>
          <w:numId w:val="16"/>
        </w:numPr>
        <w:jc w:val="both"/>
      </w:pPr>
      <w:r>
        <w:t>Emotional</w:t>
      </w:r>
    </w:p>
    <w:p w14:paraId="557D5402" w14:textId="5143DE6B" w:rsidR="002A198F" w:rsidRDefault="002A198F" w:rsidP="00EA559E">
      <w:pPr>
        <w:pStyle w:val="ListParagraph"/>
        <w:numPr>
          <w:ilvl w:val="0"/>
          <w:numId w:val="16"/>
        </w:numPr>
        <w:jc w:val="both"/>
      </w:pPr>
      <w:r>
        <w:t>Online (</w:t>
      </w:r>
      <w:r w:rsidR="00184AC9">
        <w:t>c</w:t>
      </w:r>
      <w:r>
        <w:t>yber</w:t>
      </w:r>
      <w:r w:rsidR="00184AC9">
        <w:t>bullying</w:t>
      </w:r>
      <w:r>
        <w:t>)</w:t>
      </w:r>
    </w:p>
    <w:p w14:paraId="440CB235" w14:textId="4C40BAE8"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61D8128" w14:textId="6A4F2BB2" w:rsidR="002A198F" w:rsidRDefault="002A198F" w:rsidP="00E4077E">
      <w:pPr>
        <w:jc w:val="both"/>
      </w:pPr>
      <w:r w:rsidRPr="002A198F">
        <w:rPr>
          <w:b/>
          <w:bCs/>
        </w:rPr>
        <w:t>Homophobic</w:t>
      </w:r>
      <w:r w:rsidR="00F35C52">
        <w:rPr>
          <w:b/>
          <w:bCs/>
        </w:rPr>
        <w:t xml:space="preserve"> and </w:t>
      </w:r>
      <w:r w:rsidR="00E1177F">
        <w:rPr>
          <w:b/>
          <w:bCs/>
        </w:rPr>
        <w:t>biphobic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E4077E">
      <w:pPr>
        <w:jc w:val="both"/>
      </w:pPr>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E4077E">
      <w:pPr>
        <w:jc w:val="both"/>
      </w:pPr>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06E78973" w14:textId="143DDA5A" w:rsidR="007574AC" w:rsidRPr="00746FEB" w:rsidRDefault="007574AC" w:rsidP="007574AC">
      <w:pPr>
        <w:jc w:val="both"/>
      </w:pP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Default="002A198F" w:rsidP="00E4077E">
      <w:pPr>
        <w:jc w:val="both"/>
      </w:pPr>
      <w:r w:rsidRPr="00E4077E">
        <w:rPr>
          <w:b/>
          <w:bCs/>
        </w:rPr>
        <w:t>Prejudicial bullying:</w:t>
      </w:r>
      <w:r>
        <w:t xml:space="preserve"> Bullying based on prejudices directed towards specific characteristics</w:t>
      </w:r>
      <w:r w:rsidR="007574AC">
        <w:t xml:space="preserve"> or experiences</w:t>
      </w:r>
      <w:r>
        <w:t xml:space="preserve">, e.g. </w:t>
      </w:r>
      <w:r w:rsidR="007574AC">
        <w:t>religion</w:t>
      </w:r>
      <w:r w:rsidR="007574AC" w:rsidDel="007574AC">
        <w:t xml:space="preserve"> </w:t>
      </w:r>
      <w:r w:rsidR="007574AC">
        <w:t>or</w:t>
      </w:r>
      <w:r w:rsidR="007574AC" w:rsidDel="007574AC">
        <w:t xml:space="preserve"> </w:t>
      </w:r>
      <w:r>
        <w:t xml:space="preserve">mental health issues. </w:t>
      </w:r>
    </w:p>
    <w:p w14:paraId="4F3F1029" w14:textId="2A8135B5" w:rsidR="002A198F" w:rsidRDefault="002A198F" w:rsidP="00E4077E">
      <w:pPr>
        <w:jc w:val="both"/>
      </w:pPr>
      <w:r w:rsidRPr="00E4077E">
        <w:rPr>
          <w:b/>
          <w:bCs/>
        </w:rPr>
        <w:t>Relational bullying:</w:t>
      </w:r>
      <w:r>
        <w:t xml:space="preserve"> Bullying that primarily constitutes of excluding, isolating and ostracising someone – usually through verbal and emotional bullying. </w:t>
      </w:r>
    </w:p>
    <w:p w14:paraId="0D0F3361" w14:textId="4F7DF569" w:rsidR="00E4077E" w:rsidRDefault="002A198F" w:rsidP="00E4077E">
      <w:pPr>
        <w:jc w:val="both"/>
      </w:pPr>
      <w:r w:rsidRPr="00E4077E">
        <w:rPr>
          <w:b/>
          <w:bCs/>
        </w:rPr>
        <w:lastRenderedPageBreak/>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003F3A46" w:rsidR="00E4077E" w:rsidRDefault="00E4077E" w:rsidP="00D31F3F">
      <w:pPr>
        <w:pStyle w:val="Heading10"/>
      </w:pPr>
      <w:bookmarkStart w:id="8" w:name="_Roles_and_responsibilities_1"/>
      <w:bookmarkEnd w:id="8"/>
      <w:r>
        <w:t xml:space="preserve">Roles and responsibilities </w:t>
      </w:r>
    </w:p>
    <w:p w14:paraId="0088FCB1" w14:textId="2EB7144E" w:rsidR="00E4077E" w:rsidRDefault="00E4077E" w:rsidP="00E4077E">
      <w:pPr>
        <w:jc w:val="both"/>
      </w:pPr>
      <w:r>
        <w:t xml:space="preserve">The governing board is responsible for: </w:t>
      </w:r>
    </w:p>
    <w:p w14:paraId="2252BC6A" w14:textId="5C6ED0AA" w:rsidR="00E4077E" w:rsidRDefault="00E4077E" w:rsidP="00EA559E">
      <w:pPr>
        <w:pStyle w:val="ListParagraph"/>
        <w:numPr>
          <w:ilvl w:val="0"/>
          <w:numId w:val="17"/>
        </w:numPr>
        <w:jc w:val="both"/>
      </w:pPr>
      <w:r>
        <w:t xml:space="preserve">Evaluating and reviewing this policy to ensure that it </w:t>
      </w:r>
      <w:r w:rsidR="00DC3255">
        <w:t>does not discriminate against any pupils on the basis of their protected characteristics or backgrounds</w:t>
      </w:r>
      <w:r>
        <w:t xml:space="preserve">. </w:t>
      </w:r>
    </w:p>
    <w:p w14:paraId="5B12E521" w14:textId="55F6B4BF" w:rsidR="00E4077E" w:rsidRDefault="00E4077E" w:rsidP="00EA559E">
      <w:pPr>
        <w:pStyle w:val="ListParagraph"/>
        <w:numPr>
          <w:ilvl w:val="0"/>
          <w:numId w:val="17"/>
        </w:numPr>
        <w:jc w:val="both"/>
      </w:pPr>
      <w:r>
        <w:t>The overall implementation</w:t>
      </w:r>
      <w:r w:rsidR="00CD3F3D">
        <w:t xml:space="preserve"> and monitoring</w:t>
      </w:r>
      <w:r>
        <w:t xml:space="preserve"> of this policy. </w:t>
      </w:r>
    </w:p>
    <w:p w14:paraId="7480D907" w14:textId="0B157A3B" w:rsidR="000B295F" w:rsidRDefault="000B295F" w:rsidP="00EA559E">
      <w:pPr>
        <w:pStyle w:val="ListParagraph"/>
        <w:numPr>
          <w:ilvl w:val="0"/>
          <w:numId w:val="17"/>
        </w:numPr>
        <w:jc w:val="both"/>
      </w:pPr>
      <w:r>
        <w:t>Ensuring that all governors are appropriately trained regarding safeguarding and child protection at induction.</w:t>
      </w:r>
    </w:p>
    <w:p w14:paraId="7EED1849" w14:textId="22545C1D" w:rsidR="00E4077E" w:rsidRDefault="00E4077E" w:rsidP="00EA559E">
      <w:pPr>
        <w:pStyle w:val="ListParagraph"/>
        <w:numPr>
          <w:ilvl w:val="0"/>
          <w:numId w:val="17"/>
        </w:numPr>
        <w:jc w:val="both"/>
      </w:pPr>
      <w:r>
        <w:t xml:space="preserve">Ensuring that the school adopts a tolerant and open-minded policy towards difference. </w:t>
      </w:r>
    </w:p>
    <w:p w14:paraId="68C9A340" w14:textId="5B2E5A3B" w:rsidR="00E4077E" w:rsidRDefault="00E4077E" w:rsidP="00EA559E">
      <w:pPr>
        <w:pStyle w:val="ListParagraph"/>
        <w:numPr>
          <w:ilvl w:val="0"/>
          <w:numId w:val="17"/>
        </w:numPr>
        <w:jc w:val="both"/>
      </w:pPr>
      <w:r>
        <w:t xml:space="preserve">Ensuring the school is inclusive. </w:t>
      </w:r>
    </w:p>
    <w:p w14:paraId="7B7AADBB" w14:textId="00FE4CE5" w:rsidR="00CD3F3D" w:rsidRDefault="00E4077E" w:rsidP="00CD3F3D">
      <w:pPr>
        <w:pStyle w:val="ListParagraph"/>
        <w:numPr>
          <w:ilvl w:val="0"/>
          <w:numId w:val="36"/>
        </w:numPr>
        <w:jc w:val="both"/>
      </w:pPr>
      <w:r>
        <w:t xml:space="preserve">Analysing any bullying data to establish patterns and reviewing this policy in light of these.  </w:t>
      </w:r>
    </w:p>
    <w:p w14:paraId="36D8A743" w14:textId="3B3E9B66" w:rsidR="003A2891" w:rsidRDefault="003A2891" w:rsidP="00CD3F3D">
      <w:pPr>
        <w:pStyle w:val="ListParagraph"/>
        <w:numPr>
          <w:ilvl w:val="0"/>
          <w:numId w:val="36"/>
        </w:numPr>
        <w:jc w:val="both"/>
      </w:pPr>
      <w:r>
        <w:t>Ensuring the DSL has the appropriate status and authority within the school to carry out the duties of the role</w:t>
      </w:r>
      <w:r w:rsidR="006A43E5">
        <w:t>.</w:t>
      </w:r>
    </w:p>
    <w:p w14:paraId="1A88BC79" w14:textId="6C76D48F" w:rsidR="00E4077E" w:rsidRDefault="00CD3F3D" w:rsidP="0040079F">
      <w:pPr>
        <w:pStyle w:val="ListParagraph"/>
        <w:numPr>
          <w:ilvl w:val="0"/>
          <w:numId w:val="36"/>
        </w:numPr>
        <w:jc w:val="both"/>
      </w:pPr>
      <w:r w:rsidRPr="00CD06BF">
        <w:t>Appointing a safeguarding link governor who will work with the DSL to ensure the policies and practices relating to safeguarding, including the prevention of cyberbullying, are being implemented effectively.</w:t>
      </w:r>
    </w:p>
    <w:p w14:paraId="1CDE3D94" w14:textId="0240F8EC" w:rsidR="00CF3FD1" w:rsidRDefault="00CF3FD1" w:rsidP="0040079F">
      <w:pPr>
        <w:pStyle w:val="ListParagraph"/>
        <w:numPr>
          <w:ilvl w:val="0"/>
          <w:numId w:val="36"/>
        </w:numPr>
        <w:jc w:val="both"/>
      </w:pPr>
      <w:r>
        <w:t xml:space="preserve">Ensuring that pupils are taught </w:t>
      </w:r>
      <w:r w:rsidR="00FF0C64">
        <w:t>how to keep themselves and others safe, including online.</w:t>
      </w:r>
    </w:p>
    <w:p w14:paraId="0AB328DB" w14:textId="4BD059F8" w:rsidR="00E4077E" w:rsidRDefault="00E4077E" w:rsidP="00E4077E">
      <w:pPr>
        <w:jc w:val="both"/>
      </w:pPr>
      <w:r>
        <w:t xml:space="preserve">The headteacher is responsible for: </w:t>
      </w:r>
    </w:p>
    <w:p w14:paraId="16330432" w14:textId="281B7A5E" w:rsidR="00E4077E" w:rsidRDefault="00E4077E" w:rsidP="00EA559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14:paraId="3E34B334" w14:textId="60F7E631" w:rsidR="00E4077E" w:rsidRDefault="00E4077E" w:rsidP="00EA559E">
      <w:pPr>
        <w:pStyle w:val="ListParagraph"/>
        <w:numPr>
          <w:ilvl w:val="0"/>
          <w:numId w:val="18"/>
        </w:numPr>
        <w:jc w:val="both"/>
      </w:pPr>
      <w:r>
        <w:t xml:space="preserve">Keeping a </w:t>
      </w:r>
      <w:r w:rsidR="002210AA">
        <w:t>record</w:t>
      </w:r>
      <w:r>
        <w:t xml:space="preserve"> of all reported incidents, including which type of bullying has occurred, to allow for proper analysis of the data collected.</w:t>
      </w:r>
    </w:p>
    <w:p w14:paraId="06CB9ED9" w14:textId="560E112C" w:rsidR="00E4077E" w:rsidRDefault="00E4077E" w:rsidP="00EA559E">
      <w:pPr>
        <w:pStyle w:val="ListParagraph"/>
        <w:numPr>
          <w:ilvl w:val="0"/>
          <w:numId w:val="18"/>
        </w:numPr>
        <w:jc w:val="both"/>
      </w:pPr>
      <w:r>
        <w:t xml:space="preserve">Analysing the data in the bullying record at termly intervals to identify trends, so that appropriate measures to tackle them can be implemented. </w:t>
      </w:r>
    </w:p>
    <w:p w14:paraId="4C998CD9" w14:textId="77F0E6EE" w:rsidR="00E4077E" w:rsidRDefault="00E4077E" w:rsidP="00EA559E">
      <w:pPr>
        <w:pStyle w:val="ListParagraph"/>
        <w:numPr>
          <w:ilvl w:val="0"/>
          <w:numId w:val="18"/>
        </w:numPr>
        <w:jc w:val="both"/>
      </w:pPr>
      <w:r>
        <w:t xml:space="preserve">Arranging appropriate training for staff members. </w:t>
      </w:r>
    </w:p>
    <w:p w14:paraId="07830BE7" w14:textId="51CC1391" w:rsidR="00E4077E" w:rsidRDefault="00E4077E" w:rsidP="00EA559E">
      <w:pPr>
        <w:pStyle w:val="ListParagraph"/>
        <w:numPr>
          <w:ilvl w:val="0"/>
          <w:numId w:val="19"/>
        </w:numPr>
        <w:jc w:val="both"/>
      </w:pPr>
      <w:r>
        <w:t xml:space="preserve">Corresponding and meeting with parents where necessary. </w:t>
      </w:r>
    </w:p>
    <w:p w14:paraId="496C5138" w14:textId="2E3CA020" w:rsidR="00E4077E" w:rsidRDefault="00E4077E" w:rsidP="00EA559E">
      <w:pPr>
        <w:pStyle w:val="ListParagraph"/>
        <w:numPr>
          <w:ilvl w:val="0"/>
          <w:numId w:val="19"/>
        </w:numPr>
        <w:jc w:val="both"/>
      </w:pPr>
      <w:r>
        <w:t xml:space="preserve">Providing a point of contact for pupils and parents when more serious bullying incidents occur. </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5D11270C" w:rsidR="00E4077E" w:rsidRPr="00AE0FCE" w:rsidRDefault="00E4077E" w:rsidP="00EA559E">
      <w:pPr>
        <w:pStyle w:val="ListParagraph"/>
        <w:numPr>
          <w:ilvl w:val="0"/>
          <w:numId w:val="20"/>
        </w:numPr>
        <w:jc w:val="both"/>
      </w:pPr>
      <w:r>
        <w:t xml:space="preserve">Being alert to possible bullying situations, particularly exclusion from friendship groups, and </w:t>
      </w:r>
      <w:r w:rsidR="00E1177F" w:rsidRPr="00AE0FCE">
        <w:t>informing</w:t>
      </w:r>
      <w:r w:rsidRPr="00AE0FCE">
        <w:t xml:space="preserve"> the pupil’s </w:t>
      </w:r>
      <w:r w:rsidR="003209A0" w:rsidRPr="00AE0FCE">
        <w:t>class teacher</w:t>
      </w:r>
      <w:r w:rsidRPr="00AE0FCE">
        <w:t xml:space="preserve">. </w:t>
      </w:r>
    </w:p>
    <w:p w14:paraId="631633CE" w14:textId="7E719B64" w:rsidR="00E4077E" w:rsidRDefault="00E4077E" w:rsidP="00EA559E">
      <w:pPr>
        <w:pStyle w:val="ListParagraph"/>
        <w:numPr>
          <w:ilvl w:val="0"/>
          <w:numId w:val="20"/>
        </w:numPr>
        <w:jc w:val="both"/>
      </w:pPr>
      <w:r>
        <w:t xml:space="preserve">Refraining from stereotyping when dealing with bullying. </w:t>
      </w:r>
    </w:p>
    <w:p w14:paraId="65CE5ED8" w14:textId="71532FB6" w:rsidR="00E4077E" w:rsidRDefault="00E4077E" w:rsidP="00EA559E">
      <w:pPr>
        <w:pStyle w:val="ListParagraph"/>
        <w:numPr>
          <w:ilvl w:val="0"/>
          <w:numId w:val="20"/>
        </w:numPr>
        <w:jc w:val="both"/>
      </w:pPr>
      <w:r>
        <w:lastRenderedPageBreak/>
        <w:t>Understanding the composition of pupil groups, showing sensitivity to those who have been the victims of bullying.</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E4077E">
      <w:pPr>
        <w:jc w:val="both"/>
      </w:pPr>
      <w:r>
        <w:t xml:space="preserve">Parents are responsible for: </w:t>
      </w:r>
    </w:p>
    <w:p w14:paraId="234D1066" w14:textId="5848A928" w:rsidR="00E4077E" w:rsidRDefault="00E4077E" w:rsidP="00EA559E">
      <w:pPr>
        <w:pStyle w:val="ListParagraph"/>
        <w:numPr>
          <w:ilvl w:val="0"/>
          <w:numId w:val="22"/>
        </w:numPr>
        <w:jc w:val="both"/>
      </w:pPr>
      <w:r>
        <w:t xml:space="preserve">Informing their child’s </w:t>
      </w:r>
      <w:r w:rsidR="002210AA">
        <w:t>class teacher</w:t>
      </w:r>
      <w:r>
        <w:t xml:space="preserve"> if they have any concerns that their child is the victim of bullying or involving in bullying in anyway. </w:t>
      </w:r>
    </w:p>
    <w:p w14:paraId="5E7AE09C" w14:textId="5930493B" w:rsidR="00E4077E" w:rsidRDefault="00E4077E" w:rsidP="00EA559E">
      <w:pPr>
        <w:pStyle w:val="ListParagraph"/>
        <w:numPr>
          <w:ilvl w:val="0"/>
          <w:numId w:val="22"/>
        </w:numPr>
        <w:jc w:val="both"/>
      </w:pPr>
      <w:r>
        <w:t xml:space="preserve">Being watchful of their child’s behaviour, attitude and characteristics and informing the relevant staff members of any changes. </w:t>
      </w:r>
    </w:p>
    <w:p w14:paraId="2B07AC6C" w14:textId="77E3153D" w:rsidR="00E4077E" w:rsidRDefault="00E4077E" w:rsidP="00E4077E">
      <w:pPr>
        <w:jc w:val="both"/>
      </w:pPr>
      <w:r>
        <w:t xml:space="preserve">Pupils are responsible for: </w:t>
      </w:r>
    </w:p>
    <w:p w14:paraId="606E665A" w14:textId="2C7007F2" w:rsidR="00E4077E" w:rsidRDefault="00E4077E" w:rsidP="00EA559E">
      <w:pPr>
        <w:pStyle w:val="ListParagraph"/>
        <w:numPr>
          <w:ilvl w:val="0"/>
          <w:numId w:val="23"/>
        </w:numPr>
        <w:jc w:val="both"/>
      </w:pPr>
      <w:r>
        <w:t xml:space="preserve">Informing a member of staff if they witness bullying or are a victim of bullying. </w:t>
      </w:r>
    </w:p>
    <w:p w14:paraId="0659709A" w14:textId="18DFE0BE" w:rsidR="00E4077E" w:rsidRDefault="00E4077E" w:rsidP="00EA559E">
      <w:pPr>
        <w:pStyle w:val="ListParagraph"/>
        <w:numPr>
          <w:ilvl w:val="0"/>
          <w:numId w:val="23"/>
        </w:numPr>
        <w:jc w:val="both"/>
      </w:pPr>
      <w:r>
        <w:t xml:space="preserve">Not making counter-threats if they are victims of bullying. </w:t>
      </w:r>
    </w:p>
    <w:p w14:paraId="3041789F" w14:textId="0A5B8748" w:rsidR="00E4077E" w:rsidRDefault="00E4077E" w:rsidP="00EA559E">
      <w:pPr>
        <w:pStyle w:val="ListParagraph"/>
        <w:numPr>
          <w:ilvl w:val="0"/>
          <w:numId w:val="23"/>
        </w:numPr>
        <w:jc w:val="both"/>
      </w:pPr>
      <w:r>
        <w:t xml:space="preserve">Walking away from dangerous situations and avoiding involving other pupils in incidents. </w:t>
      </w:r>
    </w:p>
    <w:p w14:paraId="56CB63E3" w14:textId="3AD1A1E4" w:rsidR="00E4077E" w:rsidRDefault="00E4077E" w:rsidP="00EA559E">
      <w:pPr>
        <w:pStyle w:val="ListParagraph"/>
        <w:numPr>
          <w:ilvl w:val="0"/>
          <w:numId w:val="23"/>
        </w:numPr>
        <w:jc w:val="both"/>
      </w:pPr>
      <w:r>
        <w:t>Keeping evidence of cyberbullying and informing a member of staff should they fall victim to cyberbullying.</w:t>
      </w:r>
    </w:p>
    <w:p w14:paraId="173C6CFD" w14:textId="3845A0D4" w:rsidR="00E4077E" w:rsidRDefault="00E4077E" w:rsidP="00D31F3F">
      <w:pPr>
        <w:pStyle w:val="Heading10"/>
      </w:pPr>
      <w:bookmarkStart w:id="9" w:name="_Statutory_implications"/>
      <w:bookmarkStart w:id="10" w:name="_[Updated]_Statutory_implications"/>
      <w:bookmarkEnd w:id="9"/>
      <w:bookmarkEnd w:id="10"/>
      <w:r>
        <w:t xml:space="preserve">Statutory </w:t>
      </w:r>
      <w:r w:rsidR="005374A3">
        <w:t>requirements</w:t>
      </w:r>
    </w:p>
    <w:p w14:paraId="174511BB" w14:textId="0FA1A93C" w:rsidR="00E4077E" w:rsidRDefault="00E4077E" w:rsidP="00E4077E">
      <w:pPr>
        <w:jc w:val="both"/>
      </w:pPr>
      <w:r>
        <w:t>The school understands that, under the Equality Act 2010, it has a responsibility to:</w:t>
      </w:r>
    </w:p>
    <w:p w14:paraId="4FC5F46C" w14:textId="60E00DE0" w:rsidR="00E4077E" w:rsidRDefault="00E4077E" w:rsidP="00EA559E">
      <w:pPr>
        <w:pStyle w:val="ListParagraph"/>
        <w:numPr>
          <w:ilvl w:val="0"/>
          <w:numId w:val="24"/>
        </w:numPr>
        <w:jc w:val="both"/>
      </w:pPr>
      <w:r>
        <w:t>Eliminate unlawful discrimination, harassment</w:t>
      </w:r>
      <w:r w:rsidR="00282CF6">
        <w:t xml:space="preserve">, </w:t>
      </w:r>
      <w:r w:rsidR="003A2891">
        <w:t>including sexual</w:t>
      </w:r>
      <w:r w:rsidR="00282CF6">
        <w:t xml:space="preserve"> harassment</w:t>
      </w:r>
      <w:r>
        <w:t>, victimisation and any other conduct prohibited by the act.</w:t>
      </w:r>
    </w:p>
    <w:p w14:paraId="783EA3A1" w14:textId="7F008E1D" w:rsidR="00E4077E" w:rsidRDefault="00E4077E" w:rsidP="00EA559E">
      <w:pPr>
        <w:pStyle w:val="ListParagraph"/>
        <w:numPr>
          <w:ilvl w:val="0"/>
          <w:numId w:val="24"/>
        </w:numPr>
        <w:jc w:val="both"/>
      </w:pPr>
      <w:r>
        <w:t>Advance equality of opportunity between people who share a protected characteristic and people who do not share it.</w:t>
      </w:r>
    </w:p>
    <w:p w14:paraId="161853DF" w14:textId="14616AB4" w:rsidR="00E4077E" w:rsidRDefault="00E4077E" w:rsidP="00EA559E">
      <w:pPr>
        <w:pStyle w:val="ListParagraph"/>
        <w:numPr>
          <w:ilvl w:val="0"/>
          <w:numId w:val="24"/>
        </w:numPr>
        <w:jc w:val="both"/>
      </w:pPr>
      <w:r>
        <w:t>Foster good relations between people who share a protected characteristic and people who do not share it.</w:t>
      </w:r>
    </w:p>
    <w:p w14:paraId="11B6FB6D" w14:textId="6B53FD2C" w:rsidR="00E4077E" w:rsidRDefault="00E4077E" w:rsidP="00E4077E">
      <w:pPr>
        <w:jc w:val="both"/>
      </w:pPr>
      <w:r>
        <w:t>The school understands that, under the Human Rights Act (HRA) 1998, it could have charges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33D83FB8" w14:textId="102463D1" w:rsidR="00E4077E" w:rsidRDefault="00E4077E" w:rsidP="00E4077E">
      <w:pPr>
        <w:jc w:val="both"/>
      </w:pPr>
      <w:r>
        <w:t>Although bullying itself is not a criminal offence, some types of harassment, threatening behaviour and/or communications may be considered criminal offences:</w:t>
      </w:r>
    </w:p>
    <w:p w14:paraId="0A113563" w14:textId="6CDF264A" w:rsidR="00E4077E" w:rsidRDefault="00E4077E" w:rsidP="00EA559E">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Default="00E4077E" w:rsidP="00EA559E">
      <w:pPr>
        <w:pStyle w:val="ListParagraph"/>
        <w:numPr>
          <w:ilvl w:val="0"/>
          <w:numId w:val="25"/>
        </w:numPr>
        <w:jc w:val="both"/>
      </w:pPr>
      <w:r>
        <w:t>The Protection from Harassment Act 1997 makes it an offence to knowingly pursue any course of conduct amounting to harassment.</w:t>
      </w:r>
    </w:p>
    <w:p w14:paraId="314620A8" w14:textId="05311630" w:rsidR="00E4077E" w:rsidRDefault="00E4077E" w:rsidP="00EA559E">
      <w:pPr>
        <w:pStyle w:val="ListParagraph"/>
        <w:numPr>
          <w:ilvl w:val="0"/>
          <w:numId w:val="25"/>
        </w:numPr>
        <w:jc w:val="both"/>
      </w:pPr>
      <w:r>
        <w:t xml:space="preserve">Section 127 of the Communications Act 2003 makes it an offence to send, by means of a public electronic communications network, a message, or other matter, that is </w:t>
      </w:r>
      <w:r>
        <w:lastRenderedPageBreak/>
        <w:t>grossly offensive or of an indecent, obscene or menacing character. It is unlawful to disseminate defamatory information through any media, including internet sites.</w:t>
      </w:r>
    </w:p>
    <w:p w14:paraId="6EE03548" w14:textId="67634742" w:rsidR="00E4077E" w:rsidRDefault="00E4077E" w:rsidP="00EA559E">
      <w:pPr>
        <w:pStyle w:val="ListParagraph"/>
        <w:numPr>
          <w:ilvl w:val="0"/>
          <w:numId w:val="25"/>
        </w:numPr>
        <w:jc w:val="both"/>
      </w:pPr>
      <w:r>
        <w:t>Other forms of bullying which are illegal and should be reported to the police include violence or assault, theft, repeated harassment or intimidation</w:t>
      </w:r>
      <w:r w:rsidR="00036BAE">
        <w:t>,</w:t>
      </w:r>
      <w:r>
        <w:t xml:space="preserve"> and hate crimes.</w:t>
      </w:r>
    </w:p>
    <w:p w14:paraId="44C7406D" w14:textId="0EFA79C1" w:rsidR="00E4077E" w:rsidRDefault="00E4077E" w:rsidP="00D31F3F">
      <w:pPr>
        <w:pStyle w:val="Heading10"/>
      </w:pPr>
      <w:bookmarkStart w:id="11" w:name="_[Updated]_Prevention"/>
      <w:bookmarkStart w:id="12" w:name="_Prevention"/>
      <w:bookmarkEnd w:id="11"/>
      <w:bookmarkEnd w:id="12"/>
      <w:r>
        <w:t xml:space="preserve">Prevention </w:t>
      </w:r>
    </w:p>
    <w:p w14:paraId="7B67D6D6" w14:textId="1CE86A60" w:rsidR="00E4077E" w:rsidRDefault="00E4077E" w:rsidP="00E4077E">
      <w:pPr>
        <w:jc w:val="both"/>
      </w:pPr>
      <w:r>
        <w:t xml:space="preserve">The school </w:t>
      </w:r>
      <w:r w:rsidR="00E1177F">
        <w:t xml:space="preserve">will </w:t>
      </w:r>
      <w:r>
        <w:t>clearly communicate a whole-school commitment to addressing bullying</w:t>
      </w:r>
      <w:r w:rsidR="00BE0D5D">
        <w:t xml:space="preserve"> and have a clear set of values and standards</w:t>
      </w:r>
      <w:r>
        <w:t xml:space="preserve"> which </w:t>
      </w:r>
      <w:r w:rsidR="00E1177F">
        <w:t>will be</w:t>
      </w:r>
      <w:r>
        <w:t xml:space="preserve"> regularly promoted across the whole school. </w:t>
      </w:r>
    </w:p>
    <w:p w14:paraId="73BACE9D" w14:textId="77777777" w:rsidR="005A2ABE" w:rsidRDefault="005A2ABE" w:rsidP="005A2ABE">
      <w:pPr>
        <w:jc w:val="both"/>
      </w:pPr>
      <w:r>
        <w:t xml:space="preserve">All members of the school will be made aware of this policy and their responsibilities in relation to it. All staff members will receive training on identifying and dealing with the different types of bullying.  </w:t>
      </w:r>
    </w:p>
    <w:p w14:paraId="7E89984E" w14:textId="781AF30A" w:rsidR="00E4077E" w:rsidRDefault="002210AA" w:rsidP="00E4077E">
      <w:pPr>
        <w:jc w:val="both"/>
      </w:pPr>
      <w:r>
        <w:t>Different types of</w:t>
      </w:r>
      <w:r w:rsidR="00E4077E">
        <w:t xml:space="preserve"> bullying will be discussed as part of the relationships and health education curriculum, in line with the Relationships and Health Education Policy. </w:t>
      </w:r>
    </w:p>
    <w:p w14:paraId="6CBE5206" w14:textId="49797590" w:rsidR="00BE0D5D" w:rsidRDefault="00BE0D5D" w:rsidP="00E4077E">
      <w:pPr>
        <w:jc w:val="both"/>
      </w:pPr>
      <w:r>
        <w:t>Th</w:t>
      </w:r>
      <w:r w:rsidR="005374A3">
        <w:t>e</w:t>
      </w:r>
      <w:r>
        <w:t xml:space="preserve"> curriculum will explore and discuss issues at age-appropriate stages such as:</w:t>
      </w:r>
    </w:p>
    <w:p w14:paraId="452FA1AD" w14:textId="096AAB3E" w:rsidR="00BE0D5D" w:rsidRDefault="006F20FF" w:rsidP="006F20FF">
      <w:pPr>
        <w:pStyle w:val="PolicyBullets"/>
      </w:pPr>
      <w:r>
        <w:t>Healthy and respectful relationships.</w:t>
      </w:r>
    </w:p>
    <w:p w14:paraId="6BBFEA02" w14:textId="11F0C6DF" w:rsidR="006F20FF" w:rsidRDefault="006F20FF" w:rsidP="006F20FF">
      <w:pPr>
        <w:pStyle w:val="PolicyBullets"/>
      </w:pPr>
      <w:r>
        <w:t>Boundaries and consent.</w:t>
      </w:r>
    </w:p>
    <w:p w14:paraId="5D0A1A1F" w14:textId="39FC6738" w:rsidR="006F20FF" w:rsidRDefault="006F20FF" w:rsidP="006F20FF">
      <w:pPr>
        <w:pStyle w:val="PolicyBullets"/>
      </w:pPr>
      <w:r>
        <w:t>Stereotyping, prejudice and equality.</w:t>
      </w:r>
    </w:p>
    <w:p w14:paraId="231093AE" w14:textId="2C7CBF68" w:rsidR="006F20FF" w:rsidRDefault="006F20FF" w:rsidP="006F20FF">
      <w:pPr>
        <w:pStyle w:val="PolicyBullets"/>
      </w:pPr>
      <w:r>
        <w:t>Body confidence and self-esteem.</w:t>
      </w:r>
    </w:p>
    <w:p w14:paraId="48C7B326" w14:textId="1E48BC1A" w:rsidR="006F20FF" w:rsidRDefault="006F20FF" w:rsidP="006F20FF">
      <w:pPr>
        <w:pStyle w:val="PolicyBullets"/>
      </w:pPr>
      <w:r>
        <w:t>How to recognise abusive relationships and coercive control.</w:t>
      </w:r>
    </w:p>
    <w:p w14:paraId="6764E2BF" w14:textId="563BBA12" w:rsidR="006F20FF" w:rsidRDefault="006F20FF" w:rsidP="0098243C">
      <w:pPr>
        <w:pStyle w:val="PolicyBullets"/>
      </w:pPr>
      <w:r>
        <w:t>Harmful sexual behaviour, the concepts involved and why they are always unacceptable, and the laws relating to it.</w:t>
      </w:r>
    </w:p>
    <w:p w14:paraId="5BD20C1A" w14:textId="77777777" w:rsidR="006F20FF" w:rsidRDefault="006F20FF" w:rsidP="00E4077E">
      <w:pPr>
        <w:jc w:val="both"/>
      </w:pPr>
    </w:p>
    <w:p w14:paraId="7C21EA88" w14:textId="46523BEF" w:rsidR="00E4077E" w:rsidRDefault="00E4077E" w:rsidP="00E4077E">
      <w:pPr>
        <w:jc w:val="both"/>
      </w:pPr>
      <w:r>
        <w:t xml:space="preserve">Staff will encourage pupil cooperation and the development of interpersonal skills using group and pair work. Diversity, difference and respect for others </w:t>
      </w:r>
      <w:r w:rsidR="00E1177F">
        <w:t>will be</w:t>
      </w:r>
      <w:r>
        <w:t xml:space="preserve"> promoted and celebrated through various lessons. </w:t>
      </w:r>
      <w:r w:rsidR="005A2ABE">
        <w:t xml:space="preserve">Opportunities to extend friendship groups and interactive skills will be provided through participation in special events, e.g. drama productions, sporting activities and cultural groups.  </w:t>
      </w:r>
    </w:p>
    <w:p w14:paraId="384DC4F3" w14:textId="38B9A59D" w:rsidR="00E4077E" w:rsidRDefault="00E4077E" w:rsidP="00E4077E">
      <w:pPr>
        <w:jc w:val="both"/>
      </w:pPr>
      <w:r>
        <w:t xml:space="preserve">Seating plans will be organised and altered in a way that prevents instances of bullying. Potential victims of bullying </w:t>
      </w:r>
      <w:r w:rsidR="00036BAE">
        <w:t>will be</w:t>
      </w:r>
      <w:r>
        <w:t xml:space="preserve"> placed in working groups with other pupils who do not abuse or take advantage of others. </w:t>
      </w:r>
    </w:p>
    <w:p w14:paraId="6D9E94D8" w14:textId="29B8FC97" w:rsidR="00E4077E" w:rsidRDefault="00E4077E" w:rsidP="00E4077E">
      <w:pPr>
        <w:jc w:val="both"/>
      </w:pPr>
      <w:r>
        <w:t xml:space="preserve">A safe place, supervised by a teacher, </w:t>
      </w:r>
      <w:r w:rsidR="00E1177F">
        <w:t xml:space="preserve">will be </w:t>
      </w:r>
      <w:r>
        <w:t xml:space="preserve">available for pupils to go to during free time if they feel threatened or wish to be alone. The teacher supervising the area will speak to pupils to find out the cause of any problems and, ultimately, stop any form of bullying taking place. </w:t>
      </w:r>
    </w:p>
    <w:p w14:paraId="43767F08" w14:textId="4ACEB243" w:rsidR="00E4077E" w:rsidRDefault="00E4077E" w:rsidP="00E4077E">
      <w:pPr>
        <w:jc w:val="both"/>
      </w:pPr>
      <w:r>
        <w:t>Pupils deemed vulnerable</w:t>
      </w:r>
      <w:r w:rsidR="005E1B1A">
        <w:t xml:space="preserve"> </w:t>
      </w:r>
      <w:r w:rsidR="002210AA">
        <w:t>will meet with a designated member of staff</w:t>
      </w:r>
      <w:r>
        <w:t xml:space="preserve">, where appropriate, to ensure any problems can be actioned quickly. </w:t>
      </w:r>
      <w:r w:rsidR="002210AA">
        <w:t>School</w:t>
      </w:r>
      <w:r>
        <w:t xml:space="preserve"> also offer an ‘open door’ policy allowing pupils to discuss any bullying, whether they are victims or have witnessed an incident.</w:t>
      </w:r>
    </w:p>
    <w:p w14:paraId="3B5F7279" w14:textId="4167D712" w:rsidR="00E4077E" w:rsidRDefault="00E4077E" w:rsidP="00E4077E">
      <w:pPr>
        <w:jc w:val="both"/>
      </w:pPr>
      <w:r>
        <w:t>The school will be alert to, and address, any mental health and wellbeing issues amongst pupils, as these can be a cause</w:t>
      </w:r>
      <w:r w:rsidR="00DC3255">
        <w:t>, or a result,</w:t>
      </w:r>
      <w:r>
        <w:t xml:space="preserve"> of bullying behaviour.</w:t>
      </w:r>
    </w:p>
    <w:p w14:paraId="63C1098B" w14:textId="08317460" w:rsidR="00E4077E" w:rsidRDefault="00E4077E" w:rsidP="00E4077E">
      <w:pPr>
        <w:jc w:val="both"/>
      </w:pPr>
      <w:r>
        <w:lastRenderedPageBreak/>
        <w:t>The school will ensure potential perpetrators are given support as required, so their educational, emotional and social development is</w:t>
      </w:r>
      <w:r w:rsidR="00484CA3">
        <w:t xml:space="preserve"> </w:t>
      </w:r>
      <w:r>
        <w:t>n</w:t>
      </w:r>
      <w:r w:rsidR="00484CA3">
        <w:t>o</w:t>
      </w:r>
      <w:r>
        <w:t>t negatively influenced by outside factors, e.g. mental health issues.</w:t>
      </w:r>
    </w:p>
    <w:p w14:paraId="39589A05" w14:textId="39F7E72B" w:rsidR="00E4077E" w:rsidRDefault="00E4077E" w:rsidP="00D31F3F">
      <w:pPr>
        <w:pStyle w:val="Heading10"/>
      </w:pPr>
      <w:bookmarkStart w:id="13" w:name="_Signs_of_bullying"/>
      <w:bookmarkEnd w:id="13"/>
      <w:r>
        <w:t xml:space="preserve">Signs of bullying </w:t>
      </w:r>
    </w:p>
    <w:p w14:paraId="1DB33E30" w14:textId="6D67FA61" w:rsidR="00E4077E" w:rsidRDefault="00E4077E" w:rsidP="00E4077E">
      <w:pPr>
        <w:jc w:val="both"/>
      </w:pPr>
      <w:r>
        <w:t>Staff will be alert to the following signs that may indicate a pupil is a victim of bullying:</w:t>
      </w:r>
    </w:p>
    <w:p w14:paraId="00656DD7" w14:textId="36823FA6" w:rsidR="00E4077E" w:rsidRDefault="00E4077E" w:rsidP="00EA559E">
      <w:pPr>
        <w:pStyle w:val="ListParagraph"/>
        <w:numPr>
          <w:ilvl w:val="0"/>
          <w:numId w:val="26"/>
        </w:numPr>
        <w:jc w:val="both"/>
      </w:pPr>
      <w:r>
        <w:t>Being frightened to travel to or from school</w:t>
      </w:r>
    </w:p>
    <w:p w14:paraId="28B46257" w14:textId="39B2BC9B" w:rsidR="00E4077E" w:rsidRDefault="00E4077E" w:rsidP="00EA559E">
      <w:pPr>
        <w:pStyle w:val="ListParagraph"/>
        <w:numPr>
          <w:ilvl w:val="0"/>
          <w:numId w:val="26"/>
        </w:numPr>
        <w:jc w:val="both"/>
      </w:pPr>
      <w:r>
        <w:t>Unwillingness to attend school</w:t>
      </w:r>
    </w:p>
    <w:p w14:paraId="2B2D6877" w14:textId="2176B4DA" w:rsidR="00E4077E" w:rsidRDefault="00E1177F" w:rsidP="00EA559E">
      <w:pPr>
        <w:pStyle w:val="ListParagraph"/>
        <w:numPr>
          <w:ilvl w:val="0"/>
          <w:numId w:val="26"/>
        </w:numPr>
        <w:jc w:val="both"/>
      </w:pPr>
      <w:r>
        <w:t>Repeated or persistent absence from school</w:t>
      </w:r>
    </w:p>
    <w:p w14:paraId="080D744D" w14:textId="306970C0" w:rsidR="00E4077E" w:rsidRDefault="00E4077E" w:rsidP="00EA559E">
      <w:pPr>
        <w:pStyle w:val="ListParagraph"/>
        <w:numPr>
          <w:ilvl w:val="0"/>
          <w:numId w:val="26"/>
        </w:numPr>
        <w:jc w:val="both"/>
      </w:pPr>
      <w:r>
        <w:t>Becoming anxious or lacking confidence</w:t>
      </w:r>
    </w:p>
    <w:p w14:paraId="07336400" w14:textId="6204D1A8" w:rsidR="00E4077E" w:rsidRDefault="00E4077E" w:rsidP="00EA559E">
      <w:pPr>
        <w:pStyle w:val="ListParagraph"/>
        <w:numPr>
          <w:ilvl w:val="0"/>
          <w:numId w:val="26"/>
        </w:numPr>
        <w:jc w:val="both"/>
      </w:pPr>
      <w:r>
        <w:t>Saying that they feel ill</w:t>
      </w:r>
      <w:r w:rsidR="00E1177F">
        <w:t xml:space="preserve"> repeatedly</w:t>
      </w:r>
      <w:r>
        <w:t xml:space="preserve"> </w:t>
      </w:r>
    </w:p>
    <w:p w14:paraId="5990060D" w14:textId="48FB900E" w:rsidR="00E4077E" w:rsidRDefault="00E4077E" w:rsidP="00EA559E">
      <w:pPr>
        <w:pStyle w:val="ListParagraph"/>
        <w:numPr>
          <w:ilvl w:val="0"/>
          <w:numId w:val="26"/>
        </w:numPr>
        <w:jc w:val="both"/>
      </w:pPr>
      <w:r>
        <w:t>Decreased involvement in school work</w:t>
      </w:r>
    </w:p>
    <w:p w14:paraId="05450774" w14:textId="1FFF1D05" w:rsidR="00E4077E" w:rsidRDefault="00E4077E" w:rsidP="00EA559E">
      <w:pPr>
        <w:pStyle w:val="ListParagraph"/>
        <w:numPr>
          <w:ilvl w:val="0"/>
          <w:numId w:val="26"/>
        </w:numPr>
        <w:jc w:val="both"/>
      </w:pPr>
      <w:r>
        <w:t>Leaving school with torn clothes or damaged possessions</w:t>
      </w:r>
    </w:p>
    <w:p w14:paraId="443BA1BE" w14:textId="0B24FF81" w:rsidR="00E4077E" w:rsidRDefault="00E4077E" w:rsidP="00EA559E">
      <w:pPr>
        <w:pStyle w:val="ListParagraph"/>
        <w:numPr>
          <w:ilvl w:val="0"/>
          <w:numId w:val="26"/>
        </w:numPr>
        <w:jc w:val="both"/>
      </w:pPr>
      <w:r>
        <w:t>Missing possessions</w:t>
      </w:r>
    </w:p>
    <w:p w14:paraId="3EB8BD21" w14:textId="09782C0E" w:rsidR="00E4077E" w:rsidRDefault="00E4077E" w:rsidP="00EA559E">
      <w:pPr>
        <w:pStyle w:val="ListParagraph"/>
        <w:numPr>
          <w:ilvl w:val="0"/>
          <w:numId w:val="26"/>
        </w:numPr>
        <w:jc w:val="both"/>
      </w:pPr>
      <w:r>
        <w:t>Missing dinner money</w:t>
      </w:r>
    </w:p>
    <w:p w14:paraId="503C834A" w14:textId="1E9E029B" w:rsidR="00E4077E" w:rsidRDefault="00E4077E" w:rsidP="00EA559E">
      <w:pPr>
        <w:pStyle w:val="ListParagraph"/>
        <w:numPr>
          <w:ilvl w:val="0"/>
          <w:numId w:val="26"/>
        </w:numPr>
        <w:jc w:val="both"/>
      </w:pPr>
      <w:r>
        <w:t>Asking for extra money or stealing</w:t>
      </w:r>
    </w:p>
    <w:p w14:paraId="3C8581BA" w14:textId="7F033841" w:rsidR="00E4077E" w:rsidRDefault="00E4077E" w:rsidP="00EA559E">
      <w:pPr>
        <w:pStyle w:val="ListParagraph"/>
        <w:numPr>
          <w:ilvl w:val="0"/>
          <w:numId w:val="26"/>
        </w:numPr>
        <w:jc w:val="both"/>
      </w:pPr>
      <w:r>
        <w:t>Cuts or bruises</w:t>
      </w:r>
    </w:p>
    <w:p w14:paraId="68CEA039" w14:textId="31CC6229" w:rsidR="00E4077E" w:rsidRDefault="00E4077E" w:rsidP="00EA559E">
      <w:pPr>
        <w:pStyle w:val="ListParagraph"/>
        <w:numPr>
          <w:ilvl w:val="0"/>
          <w:numId w:val="26"/>
        </w:numPr>
        <w:jc w:val="both"/>
      </w:pPr>
      <w:r>
        <w:t>Lack of appetite</w:t>
      </w:r>
    </w:p>
    <w:p w14:paraId="59E59AE0" w14:textId="5CA4EC57" w:rsidR="00E4077E" w:rsidRDefault="00E4077E" w:rsidP="00EA559E">
      <w:pPr>
        <w:pStyle w:val="ListParagraph"/>
        <w:numPr>
          <w:ilvl w:val="0"/>
          <w:numId w:val="26"/>
        </w:numPr>
        <w:jc w:val="both"/>
      </w:pPr>
      <w:r>
        <w:t>Unwillingness to use the internet or mobile devices</w:t>
      </w:r>
    </w:p>
    <w:p w14:paraId="5C503E36" w14:textId="2A46343D" w:rsidR="00E4077E" w:rsidRDefault="00E4077E" w:rsidP="00EA559E">
      <w:pPr>
        <w:pStyle w:val="ListParagraph"/>
        <w:numPr>
          <w:ilvl w:val="0"/>
          <w:numId w:val="26"/>
        </w:numPr>
        <w:jc w:val="both"/>
      </w:pPr>
      <w:r>
        <w:t>Lack of eye contact</w:t>
      </w:r>
    </w:p>
    <w:p w14:paraId="0D6F8EC3" w14:textId="05BCDD22" w:rsidR="00E4077E" w:rsidRDefault="00E4077E" w:rsidP="00EA559E">
      <w:pPr>
        <w:pStyle w:val="ListParagraph"/>
        <w:numPr>
          <w:ilvl w:val="0"/>
          <w:numId w:val="26"/>
        </w:numPr>
        <w:jc w:val="both"/>
      </w:pPr>
      <w:r>
        <w:t>Becoming short tempered</w:t>
      </w:r>
    </w:p>
    <w:p w14:paraId="0BC48CF5" w14:textId="6B095A39" w:rsidR="00E4077E" w:rsidRDefault="00E4077E" w:rsidP="00EA559E">
      <w:pPr>
        <w:pStyle w:val="ListParagraph"/>
        <w:numPr>
          <w:ilvl w:val="0"/>
          <w:numId w:val="26"/>
        </w:numPr>
        <w:jc w:val="both"/>
      </w:pPr>
      <w:r>
        <w:t>Change in behaviour and attitude at home</w:t>
      </w:r>
    </w:p>
    <w:p w14:paraId="21D267F3" w14:textId="6D0A292A" w:rsidR="00E4077E" w:rsidRDefault="00E4077E" w:rsidP="00E4077E">
      <w:pPr>
        <w:jc w:val="both"/>
      </w:pPr>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Default="00E4077E" w:rsidP="00E4077E">
      <w:pPr>
        <w:jc w:val="both"/>
      </w:pPr>
      <w:r>
        <w:t xml:space="preserve">Staff will be aware of the potential factors that may indicate a pupil is likely to exhibit bullying behaviours, including, but not limited to, the following: </w:t>
      </w:r>
    </w:p>
    <w:p w14:paraId="0408C03A" w14:textId="4CCC61F8" w:rsidR="00E4077E" w:rsidRDefault="00E4077E" w:rsidP="00EA559E">
      <w:pPr>
        <w:pStyle w:val="ListParagraph"/>
        <w:numPr>
          <w:ilvl w:val="0"/>
          <w:numId w:val="27"/>
        </w:numPr>
        <w:jc w:val="both"/>
      </w:pPr>
      <w:r>
        <w:t>They have experienced mental health problems, which have led to them becoming more easily aggravated</w:t>
      </w:r>
    </w:p>
    <w:p w14:paraId="5EC332B5" w14:textId="6DEBF84A" w:rsidR="00E4077E" w:rsidRDefault="00E4077E" w:rsidP="00EA559E">
      <w:pPr>
        <w:pStyle w:val="ListParagraph"/>
        <w:numPr>
          <w:ilvl w:val="0"/>
          <w:numId w:val="27"/>
        </w:numPr>
        <w:jc w:val="both"/>
      </w:pPr>
      <w:r>
        <w:t>They have been the victim of abuse</w:t>
      </w:r>
    </w:p>
    <w:p w14:paraId="017D2818" w14:textId="46AE24F4" w:rsidR="00E4077E" w:rsidRDefault="00E4077E" w:rsidP="00EA559E">
      <w:pPr>
        <w:pStyle w:val="ListParagraph"/>
        <w:numPr>
          <w:ilvl w:val="0"/>
          <w:numId w:val="27"/>
        </w:numPr>
        <w:jc w:val="both"/>
      </w:pPr>
      <w:r>
        <w:t xml:space="preserve">Their academic performance has started to fall and they are showing signs of stress </w:t>
      </w:r>
    </w:p>
    <w:p w14:paraId="766C2513" w14:textId="2170B042" w:rsidR="00E4077E" w:rsidRDefault="00E4077E" w:rsidP="00E4077E">
      <w:pPr>
        <w:jc w:val="both"/>
      </w:pPr>
      <w:r>
        <w:t xml:space="preserve">If staff become aware of any factors that could lead to bullying behaviours, they will notify the pupil’s </w:t>
      </w:r>
      <w:r w:rsidR="003209A0" w:rsidRPr="00AE0FCE">
        <w:t>class teacher</w:t>
      </w:r>
      <w:r w:rsidRPr="00AE0FCE">
        <w:t>,</w:t>
      </w:r>
      <w:r>
        <w:t xml:space="preserve"> who will investigate the matter and monitor the situation.  </w:t>
      </w:r>
    </w:p>
    <w:p w14:paraId="704E87F3" w14:textId="72C7CA5B" w:rsidR="00E4077E" w:rsidRDefault="00E4077E" w:rsidP="00D31F3F">
      <w:pPr>
        <w:pStyle w:val="Heading10"/>
      </w:pPr>
      <w:bookmarkStart w:id="14" w:name="_Staff_principles"/>
      <w:bookmarkEnd w:id="14"/>
      <w:r>
        <w:t xml:space="preserve">Staff principles </w:t>
      </w:r>
    </w:p>
    <w:p w14:paraId="634B0F8F" w14:textId="5E401D44" w:rsidR="00E4077E" w:rsidRDefault="00E4077E" w:rsidP="00E4077E">
      <w:pPr>
        <w:jc w:val="both"/>
      </w:pPr>
      <w:r>
        <w:t>The school will ensure that prevention is a prominent aspect of its anti-bullying vision.</w:t>
      </w:r>
    </w:p>
    <w:p w14:paraId="222FBAC2" w14:textId="621BF7FC" w:rsidR="00E4077E" w:rsidRDefault="00E4077E" w:rsidP="00E4077E">
      <w:pPr>
        <w:jc w:val="both"/>
      </w:pPr>
      <w:r>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14:paraId="62E141B6" w14:textId="141B50D0" w:rsidR="00E4077E" w:rsidRDefault="00E4077E" w:rsidP="00E4077E">
      <w:pPr>
        <w:jc w:val="both"/>
      </w:pPr>
      <w:r>
        <w:lastRenderedPageBreak/>
        <w:t xml:space="preserve">Staff </w:t>
      </w:r>
      <w:r w:rsidR="00E1177F">
        <w:t xml:space="preserve">will </w:t>
      </w:r>
      <w:r>
        <w:t xml:space="preserve">always respect pupils’ privacy, and information about specific instances of bullying </w:t>
      </w:r>
      <w:r w:rsidR="00F35C52">
        <w:t xml:space="preserve">is </w:t>
      </w:r>
      <w:r>
        <w:t>not discussed with others, unless the pupil has given consent, or there is a safeguarding concern. If a member of staff believes a pupil is in danger, e.g. of being hurt, they will inform the DSL immediately.</w:t>
      </w:r>
    </w:p>
    <w:p w14:paraId="75AAEE41" w14:textId="10A11C0E" w:rsidR="00E4077E" w:rsidRDefault="00E4077E" w:rsidP="00E4077E">
      <w:pPr>
        <w:jc w:val="both"/>
      </w:pPr>
      <w:r>
        <w:t xml:space="preserve">Follow-up support </w:t>
      </w:r>
      <w:r w:rsidR="00E1177F">
        <w:t>will be</w:t>
      </w:r>
      <w:r>
        <w:t xml:space="preserve"> given to both the victim and perpetrator in the months following an incident to ensure all bullying has stopped.</w:t>
      </w:r>
    </w:p>
    <w:p w14:paraId="6E313B3C" w14:textId="3B6F1C98" w:rsidR="00E4077E" w:rsidRDefault="00FE6EFD" w:rsidP="00D31F3F">
      <w:pPr>
        <w:pStyle w:val="Heading10"/>
      </w:pPr>
      <w:bookmarkStart w:id="15" w:name="_[Updated]_Preventing_peer-on-peer"/>
      <w:bookmarkEnd w:id="15"/>
      <w:r>
        <w:t>Child-on-child</w:t>
      </w:r>
      <w:r w:rsidR="00E4077E">
        <w:t xml:space="preserve"> abuse </w:t>
      </w:r>
    </w:p>
    <w:p w14:paraId="701AE68E" w14:textId="537130EB" w:rsidR="00E4077E" w:rsidRDefault="00E4077E" w:rsidP="00935775">
      <w:pPr>
        <w:jc w:val="both"/>
      </w:pPr>
      <w:r>
        <w:t xml:space="preserve">The school has a zero-tolerance approach to all forms of </w:t>
      </w:r>
      <w:r w:rsidR="00C411A7">
        <w:t>child-on-child</w:t>
      </w:r>
      <w:r>
        <w:t xml:space="preserve"> abuse, including sexual harassment and sexual violence.</w:t>
      </w:r>
    </w:p>
    <w:p w14:paraId="4ABE2F81" w14:textId="039BF811" w:rsidR="00E4077E" w:rsidRDefault="00E4077E" w:rsidP="00484CA3">
      <w:pPr>
        <w:jc w:val="both"/>
      </w:pPr>
      <w:r>
        <w:t xml:space="preserve">To prevent </w:t>
      </w:r>
      <w:r w:rsidR="00C411A7">
        <w:t>child-on-child</w:t>
      </w:r>
      <w:r>
        <w:t xml:space="preserve">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w:t>
      </w:r>
      <w:r w:rsidR="00484CA3">
        <w:t>,</w:t>
      </w:r>
      <w:r w:rsidR="0070375D">
        <w:t xml:space="preserve"> in line with the </w:t>
      </w:r>
      <w:hyperlink w:anchor="_Prevention" w:history="1">
        <w:r w:rsidR="0070375D" w:rsidRPr="0070375D">
          <w:rPr>
            <w:rStyle w:val="Hyperlink"/>
          </w:rPr>
          <w:t>Prevention</w:t>
        </w:r>
      </w:hyperlink>
      <w:r w:rsidR="0070375D">
        <w:t xml:space="preserve"> section of this policy</w:t>
      </w:r>
      <w:r>
        <w:t xml:space="preserve">. </w:t>
      </w:r>
    </w:p>
    <w:p w14:paraId="64B4F651" w14:textId="379467F6" w:rsidR="0023752C" w:rsidRDefault="00E4077E" w:rsidP="00935775">
      <w:pPr>
        <w:jc w:val="both"/>
      </w:pPr>
      <w:r>
        <w:t>All staff will</w:t>
      </w:r>
      <w:r w:rsidR="0023752C">
        <w:t>:</w:t>
      </w:r>
    </w:p>
    <w:p w14:paraId="003C38E8" w14:textId="683D87BE" w:rsidR="0023752C" w:rsidRDefault="0023752C" w:rsidP="0023752C">
      <w:pPr>
        <w:pStyle w:val="ListParagraph"/>
        <w:numPr>
          <w:ilvl w:val="0"/>
          <w:numId w:val="45"/>
        </w:numPr>
        <w:jc w:val="both"/>
      </w:pPr>
      <w:r>
        <w:t>B</w:t>
      </w:r>
      <w:r w:rsidR="00E4077E">
        <w:t xml:space="preserve">e aware that pupils of any age and </w:t>
      </w:r>
      <w:r w:rsidR="00E0261F">
        <w:t xml:space="preserve">gender </w:t>
      </w:r>
      <w:r w:rsidR="00E4077E">
        <w:t>are capable of abusing their peers</w:t>
      </w:r>
      <w:r>
        <w:t>.</w:t>
      </w:r>
    </w:p>
    <w:p w14:paraId="00C56842" w14:textId="77777777" w:rsidR="0023752C" w:rsidRDefault="0023752C" w:rsidP="0023752C">
      <w:pPr>
        <w:pStyle w:val="ListParagraph"/>
        <w:numPr>
          <w:ilvl w:val="0"/>
          <w:numId w:val="45"/>
        </w:numPr>
        <w:jc w:val="both"/>
      </w:pPr>
      <w:r>
        <w:t xml:space="preserve">Be aware </w:t>
      </w:r>
      <w:r w:rsidR="003F4694">
        <w:t xml:space="preserve">that </w:t>
      </w:r>
      <w:r>
        <w:t>abuse</w:t>
      </w:r>
      <w:r w:rsidR="003F4694">
        <w:t xml:space="preserve"> can occur inside and outside of school settings</w:t>
      </w:r>
      <w:r w:rsidR="00E0261F">
        <w:t>.</w:t>
      </w:r>
      <w:r w:rsidR="00A27A47">
        <w:t xml:space="preserve"> </w:t>
      </w:r>
    </w:p>
    <w:p w14:paraId="55E6E4F7" w14:textId="77777777" w:rsidR="0023752C" w:rsidRDefault="0023752C" w:rsidP="0023752C">
      <w:pPr>
        <w:pStyle w:val="ListParagraph"/>
        <w:numPr>
          <w:ilvl w:val="0"/>
          <w:numId w:val="45"/>
        </w:numPr>
        <w:jc w:val="both"/>
      </w:pPr>
      <w:r>
        <w:t>B</w:t>
      </w:r>
      <w:r w:rsidR="00A27A47">
        <w:t>e aware of the scale of harassment or abuse, and that just because it is not being reported does not mean it is not happening.</w:t>
      </w:r>
      <w:r w:rsidR="00E0261F">
        <w:t xml:space="preserve"> </w:t>
      </w:r>
    </w:p>
    <w:p w14:paraId="40CA9335" w14:textId="2AFBE796" w:rsidR="0023752C" w:rsidRDefault="0023752C" w:rsidP="0023752C">
      <w:pPr>
        <w:pStyle w:val="ListParagraph"/>
        <w:numPr>
          <w:ilvl w:val="0"/>
          <w:numId w:val="45"/>
        </w:numPr>
        <w:jc w:val="both"/>
      </w:pPr>
      <w:r>
        <w:t>T</w:t>
      </w:r>
      <w:r w:rsidR="00E0261F">
        <w:t xml:space="preserve">ake all instances of </w:t>
      </w:r>
      <w:r w:rsidR="00C411A7">
        <w:t>child-on-child</w:t>
      </w:r>
      <w:r w:rsidR="00E0261F">
        <w:t xml:space="preserve"> abuse equally seriously regardless of the characteristics of the perpetrators or victims</w:t>
      </w:r>
      <w:r>
        <w:t>.</w:t>
      </w:r>
    </w:p>
    <w:p w14:paraId="06F4029E" w14:textId="454D8D7C" w:rsidR="0023752C" w:rsidRDefault="0023752C" w:rsidP="00935775">
      <w:pPr>
        <w:pStyle w:val="ListParagraph"/>
        <w:numPr>
          <w:ilvl w:val="0"/>
          <w:numId w:val="45"/>
        </w:numPr>
        <w:jc w:val="both"/>
      </w:pPr>
      <w:r>
        <w:t>N</w:t>
      </w:r>
      <w:r w:rsidR="00E4077E">
        <w:t>ever tolerate abuse as “banter” or “part of growing up</w:t>
      </w:r>
      <w:r w:rsidR="00E0261F">
        <w:t>”, and will never justify sexual harassment</w:t>
      </w:r>
      <w:r w:rsidR="00F35C52">
        <w:t>, e.g.</w:t>
      </w:r>
      <w:r w:rsidR="00E0261F">
        <w:t xml:space="preserve"> as “boys being boys”, as this can foster a culture of unacceptable behaviours</w:t>
      </w:r>
      <w:r w:rsidR="004E130E">
        <w:t xml:space="preserve"> and one that risks normalising abuse</w:t>
      </w:r>
      <w:r w:rsidR="00E0261F">
        <w:t xml:space="preserve">. </w:t>
      </w:r>
    </w:p>
    <w:p w14:paraId="5C2B9633" w14:textId="1B09BCD5" w:rsidR="0023752C" w:rsidRDefault="0023752C" w:rsidP="00935775">
      <w:pPr>
        <w:pStyle w:val="ListParagraph"/>
        <w:numPr>
          <w:ilvl w:val="0"/>
          <w:numId w:val="45"/>
        </w:numPr>
        <w:jc w:val="both"/>
      </w:pPr>
      <w:r>
        <w:t>B</w:t>
      </w:r>
      <w:r w:rsidR="00E4077E">
        <w:t xml:space="preserve">e aware that </w:t>
      </w:r>
      <w:r w:rsidR="00C411A7">
        <w:t>child-on-child</w:t>
      </w:r>
      <w:r w:rsidR="00E4077E">
        <w:t xml:space="preserve"> abuse can be manifested in many ways, including sexting</w:t>
      </w:r>
      <w:r w:rsidR="00935775">
        <w:t>, sexual harassment and assault, and hazing</w:t>
      </w:r>
      <w:r w:rsidR="0070375D">
        <w:t xml:space="preserve"> or </w:t>
      </w:r>
      <w:r w:rsidR="00935775">
        <w:t>initiation</w:t>
      </w:r>
      <w:r w:rsidR="00E74CC8">
        <w:t>-</w:t>
      </w:r>
      <w:r w:rsidR="00935775">
        <w:t>type violence.</w:t>
      </w:r>
      <w:r w:rsidR="00A27A47">
        <w:t xml:space="preserve"> </w:t>
      </w:r>
    </w:p>
    <w:p w14:paraId="64597794" w14:textId="5F9DE9BB" w:rsidR="00E4077E" w:rsidRDefault="0023752C" w:rsidP="0098243C">
      <w:pPr>
        <w:pStyle w:val="ListParagraph"/>
        <w:numPr>
          <w:ilvl w:val="0"/>
          <w:numId w:val="45"/>
        </w:numPr>
        <w:jc w:val="both"/>
      </w:pPr>
      <w:r>
        <w:t>A</w:t>
      </w:r>
      <w:r w:rsidR="00A27A47">
        <w:t xml:space="preserve">lways challenge any harmful physical </w:t>
      </w:r>
      <w:r w:rsidR="00183ADA">
        <w:t>behaviour</w:t>
      </w:r>
      <w:r w:rsidR="00A27A47">
        <w:t xml:space="preserve"> that is sexual in nature, such </w:t>
      </w:r>
      <w:r w:rsidR="00A2644E">
        <w:t>inappropriate touching</w:t>
      </w:r>
      <w:r w:rsidR="00183ADA">
        <w:t xml:space="preserve">. Dismissing or tolerating such behaviours risks normalising them. </w:t>
      </w:r>
    </w:p>
    <w:p w14:paraId="29623697" w14:textId="6731FBB4" w:rsidR="001D774F" w:rsidRDefault="001D774F" w:rsidP="00935775">
      <w:pPr>
        <w:jc w:val="both"/>
      </w:pPr>
      <w:r>
        <w:t>Sexual harassment in particular can take many forms, including but not limited to:</w:t>
      </w:r>
    </w:p>
    <w:p w14:paraId="4998A6C4" w14:textId="18782FB2" w:rsidR="001D774F" w:rsidRDefault="001D774F" w:rsidP="001D774F">
      <w:pPr>
        <w:pStyle w:val="ListParagraph"/>
        <w:numPr>
          <w:ilvl w:val="0"/>
          <w:numId w:val="44"/>
        </w:numPr>
        <w:jc w:val="both"/>
      </w:pPr>
      <w:r>
        <w:t>Telling sexual stories, making sexual remarks, or calling someone sexualised names.</w:t>
      </w:r>
    </w:p>
    <w:p w14:paraId="55CA8A5E" w14:textId="29B72BA7" w:rsidR="001D774F" w:rsidRDefault="001D774F" w:rsidP="001D774F">
      <w:pPr>
        <w:pStyle w:val="ListParagraph"/>
        <w:numPr>
          <w:ilvl w:val="0"/>
          <w:numId w:val="44"/>
        </w:numPr>
        <w:jc w:val="both"/>
      </w:pPr>
      <w:r>
        <w:t>Sexual “jokes” or taunting.</w:t>
      </w:r>
    </w:p>
    <w:p w14:paraId="7312759D" w14:textId="062AA32C" w:rsidR="001D774F" w:rsidRDefault="001D774F" w:rsidP="001D774F">
      <w:pPr>
        <w:pStyle w:val="ListParagraph"/>
        <w:numPr>
          <w:ilvl w:val="0"/>
          <w:numId w:val="44"/>
        </w:numPr>
        <w:jc w:val="both"/>
      </w:pPr>
      <w:r>
        <w:t>Deliberately brushing against someone.</w:t>
      </w:r>
    </w:p>
    <w:p w14:paraId="2CC27BA5" w14:textId="27F6B6FA" w:rsidR="001D774F" w:rsidRDefault="00351677" w:rsidP="001D774F">
      <w:pPr>
        <w:pStyle w:val="ListParagraph"/>
        <w:numPr>
          <w:ilvl w:val="0"/>
          <w:numId w:val="44"/>
        </w:numPr>
        <w:jc w:val="both"/>
      </w:pPr>
      <w:r>
        <w:t>Displaying images or video of a sexual nature.</w:t>
      </w:r>
    </w:p>
    <w:p w14:paraId="3ED65AA7" w14:textId="05C1DC07" w:rsidR="00351677" w:rsidRDefault="00351677" w:rsidP="001D774F">
      <w:pPr>
        <w:pStyle w:val="ListParagraph"/>
        <w:numPr>
          <w:ilvl w:val="0"/>
          <w:numId w:val="44"/>
        </w:numPr>
        <w:jc w:val="both"/>
      </w:pPr>
      <w:r>
        <w:t>Upskirting (this is a criminal offence).</w:t>
      </w:r>
    </w:p>
    <w:p w14:paraId="7922BE73" w14:textId="64A7CB6D" w:rsidR="00ED4D95" w:rsidRDefault="00ED4D95" w:rsidP="0098243C">
      <w:pPr>
        <w:pStyle w:val="ListParagraph"/>
        <w:numPr>
          <w:ilvl w:val="0"/>
          <w:numId w:val="44"/>
        </w:numPr>
        <w:jc w:val="both"/>
      </w:pPr>
      <w:r>
        <w:t>Online sexual harassment</w:t>
      </w:r>
      <w:r w:rsidR="00671B3D">
        <w:t>,</w:t>
      </w:r>
      <w:r>
        <w:t xml:space="preserve"> </w:t>
      </w:r>
      <w:r w:rsidR="004924D0">
        <w:t>e.g.</w:t>
      </w:r>
      <w:r>
        <w:t xml:space="preserve"> creating or sharing sexual imagery, sexual comments on social media, or sexual coercion or threats.</w:t>
      </w:r>
    </w:p>
    <w:p w14:paraId="67A6BF32" w14:textId="7B90EE5F" w:rsidR="00E4077E" w:rsidRDefault="00E4077E" w:rsidP="00935775">
      <w:pPr>
        <w:jc w:val="both"/>
      </w:pPr>
      <w:r>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 xml:space="preserve">be made to </w:t>
      </w:r>
      <w:r>
        <w:lastRenderedPageBreak/>
        <w:t xml:space="preserve">children’s social care services </w:t>
      </w:r>
      <w:r w:rsidRPr="00AE0FCE">
        <w:t>(</w:t>
      </w:r>
      <w:r w:rsidR="003209A0" w:rsidRPr="00AE0FCE">
        <w:t>iART</w:t>
      </w:r>
      <w:r w:rsidRPr="00AE0FCE">
        <w:t>)</w:t>
      </w:r>
      <w:r w:rsidR="00E531DB">
        <w:t xml:space="preserve"> and potentially the police</w:t>
      </w:r>
      <w:r w:rsidR="0070375D">
        <w:t>, where the DSL deems this appropriate in the circumstances</w:t>
      </w:r>
      <w:r>
        <w:t>.</w:t>
      </w:r>
    </w:p>
    <w:p w14:paraId="74EBF8D8" w14:textId="3D0F5857" w:rsidR="00F93049" w:rsidRDefault="00F93049" w:rsidP="00935775">
      <w:pPr>
        <w:jc w:val="both"/>
      </w:pPr>
      <w:r>
        <w:t>All staff will be aware</w:t>
      </w:r>
      <w:r w:rsidR="008F0CFD">
        <w:t xml:space="preserve"> and sensitive towards the fact</w:t>
      </w:r>
      <w:r>
        <w:t xml:space="preserve"> that pupils may not be ready or know how to tell someone that they are being abused. Pupils being abused may</w:t>
      </w:r>
      <w:r w:rsidR="00937AA4">
        <w:t xml:space="preserve"> feel embarrassed, humiliated, scared, or threatened</w:t>
      </w:r>
      <w:r w:rsidR="008F0CFD">
        <w:t>.</w:t>
      </w:r>
    </w:p>
    <w:p w14:paraId="26F875E6" w14:textId="2A9DB63B" w:rsidR="00B217D4" w:rsidRDefault="00B217D4" w:rsidP="00D31F3F">
      <w:pPr>
        <w:pStyle w:val="Heading10"/>
      </w:pPr>
      <w:bookmarkStart w:id="16" w:name="_Cyberbullying"/>
      <w:bookmarkEnd w:id="16"/>
      <w:r>
        <w:t xml:space="preserve">Cyberbullying </w:t>
      </w:r>
    </w:p>
    <w:p w14:paraId="5B20EDA1" w14:textId="12868020" w:rsidR="00142215" w:rsidRDefault="00142215" w:rsidP="00142215">
      <w:pPr>
        <w:jc w:val="both"/>
      </w:pPr>
      <w: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19492311" w14:textId="2B833614" w:rsidR="00142215" w:rsidRDefault="00142215" w:rsidP="00142215">
      <w:pPr>
        <w:jc w:val="both"/>
      </w:pPr>
      <w:r>
        <w:t>Cyberbullying can include the following:</w:t>
      </w:r>
    </w:p>
    <w:p w14:paraId="25D2F408" w14:textId="77777777" w:rsidR="00142215" w:rsidRDefault="00142215" w:rsidP="00142215">
      <w:pPr>
        <w:pStyle w:val="ListParagraph"/>
        <w:numPr>
          <w:ilvl w:val="0"/>
          <w:numId w:val="40"/>
        </w:numPr>
        <w:jc w:val="both"/>
      </w:pPr>
      <w:r>
        <w:t>Threatening, intimidating or upsetting text messages</w:t>
      </w:r>
    </w:p>
    <w:p w14:paraId="28E89ADE" w14:textId="72182058" w:rsidR="00142215" w:rsidRDefault="00142215" w:rsidP="00142215">
      <w:pPr>
        <w:pStyle w:val="ListParagraph"/>
        <w:numPr>
          <w:ilvl w:val="0"/>
          <w:numId w:val="40"/>
        </w:numPr>
        <w:jc w:val="both"/>
      </w:pPr>
      <w:r>
        <w:t>Threatening or embarrassing pictures and video clips</w:t>
      </w:r>
    </w:p>
    <w:p w14:paraId="7E8A06D1" w14:textId="77777777" w:rsidR="00142215" w:rsidRDefault="00142215" w:rsidP="00142215">
      <w:pPr>
        <w:pStyle w:val="ListParagraph"/>
        <w:numPr>
          <w:ilvl w:val="0"/>
          <w:numId w:val="40"/>
        </w:numPr>
        <w:jc w:val="both"/>
      </w:pPr>
      <w:r>
        <w:t>Disclosure of private sexual photographs or videos with the intent to cause distress</w:t>
      </w:r>
    </w:p>
    <w:p w14:paraId="15EC7879" w14:textId="77777777" w:rsidR="00F35C52" w:rsidRDefault="00142215" w:rsidP="00142215">
      <w:pPr>
        <w:pStyle w:val="ListParagraph"/>
        <w:numPr>
          <w:ilvl w:val="0"/>
          <w:numId w:val="40"/>
        </w:numPr>
        <w:jc w:val="both"/>
      </w:pPr>
      <w:r>
        <w:t xml:space="preserve">Silent or abusive phone calls </w:t>
      </w:r>
    </w:p>
    <w:p w14:paraId="10348DC5" w14:textId="2BD6748D" w:rsidR="00142215" w:rsidRDefault="00F35C52" w:rsidP="00142215">
      <w:pPr>
        <w:pStyle w:val="ListParagraph"/>
        <w:numPr>
          <w:ilvl w:val="0"/>
          <w:numId w:val="40"/>
        </w:numPr>
        <w:jc w:val="both"/>
      </w:pPr>
      <w:r>
        <w:t>U</w:t>
      </w:r>
      <w:r w:rsidR="00142215">
        <w:t>sing the victim’s phone to harass others, to make them think the victim is responsible</w:t>
      </w:r>
    </w:p>
    <w:p w14:paraId="4B2F6C33" w14:textId="77777777" w:rsidR="00142215" w:rsidRDefault="00142215" w:rsidP="00142215">
      <w:pPr>
        <w:pStyle w:val="ListParagraph"/>
        <w:numPr>
          <w:ilvl w:val="0"/>
          <w:numId w:val="40"/>
        </w:numPr>
        <w:jc w:val="both"/>
      </w:pPr>
      <w:r>
        <w:t>Threatening or bullying emails, possibly sent using a pseudonym or someone else’s name</w:t>
      </w:r>
    </w:p>
    <w:p w14:paraId="7556ABC1" w14:textId="77777777" w:rsidR="00142215" w:rsidRDefault="00142215" w:rsidP="00142215">
      <w:pPr>
        <w:pStyle w:val="ListParagraph"/>
        <w:numPr>
          <w:ilvl w:val="0"/>
          <w:numId w:val="40"/>
        </w:numPr>
        <w:jc w:val="both"/>
      </w:pPr>
      <w:r>
        <w:t>Menacing or upsetting responses to someone in a chatroom</w:t>
      </w:r>
    </w:p>
    <w:p w14:paraId="1907F30B" w14:textId="77777777" w:rsidR="00142215" w:rsidRDefault="00142215" w:rsidP="00142215">
      <w:pPr>
        <w:pStyle w:val="ListParagraph"/>
        <w:numPr>
          <w:ilvl w:val="0"/>
          <w:numId w:val="40"/>
        </w:numPr>
        <w:jc w:val="both"/>
      </w:pPr>
      <w:r>
        <w:t>Unpleasant messages sent via instant messaging</w:t>
      </w:r>
    </w:p>
    <w:p w14:paraId="61039E13" w14:textId="77777777" w:rsidR="00142215" w:rsidRDefault="00142215" w:rsidP="00142215">
      <w:pPr>
        <w:pStyle w:val="ListParagraph"/>
        <w:numPr>
          <w:ilvl w:val="0"/>
          <w:numId w:val="40"/>
        </w:numPr>
        <w:jc w:val="both"/>
      </w:pPr>
      <w:r>
        <w:t>Unpleasant or defamatory information posted to blogs, personal websites and social networking sites, e.g. Facebook</w:t>
      </w:r>
    </w:p>
    <w:p w14:paraId="62D417C4" w14:textId="77777777" w:rsidR="00142215" w:rsidRDefault="00142215" w:rsidP="00142215">
      <w:pPr>
        <w:jc w:val="both"/>
      </w:pPr>
      <w:r w:rsidRPr="00CD06BF">
        <w:rPr>
          <w:b/>
          <w:bCs/>
        </w:rPr>
        <w:t>NB</w:t>
      </w:r>
      <w:r>
        <w:t xml:space="preserve">. The above list is not exhaustive, and cyberbullying may take other forms. </w:t>
      </w:r>
    </w:p>
    <w:p w14:paraId="55555063" w14:textId="097E6769" w:rsidR="00B217D4" w:rsidRDefault="00B217D4" w:rsidP="00EA559E">
      <w:pPr>
        <w:jc w:val="both"/>
      </w:pPr>
      <w:r>
        <w:t xml:space="preserve">The school has a zero-tolerance approach to cyberbullying. The school views cyberbullying with the same severity as any other form of bullying and will follow the sanctions set out in this policy if they become aware of any incidents. </w:t>
      </w:r>
    </w:p>
    <w:p w14:paraId="7272CAB5" w14:textId="310A6300" w:rsidR="00CD3F3D" w:rsidRDefault="00CD3F3D" w:rsidP="00CD3F3D">
      <w:pPr>
        <w:jc w:val="both"/>
      </w:pPr>
      <w:r>
        <w:t>Many of the signs of cyberbullying will be similar to those found in the ‘</w:t>
      </w:r>
      <w:hyperlink w:anchor="_Signs_of_bullying" w:history="1">
        <w:r w:rsidRPr="00F35C52">
          <w:rPr>
            <w:rStyle w:val="Hyperlink"/>
          </w:rPr>
          <w:t>Signs of bullying</w:t>
        </w:r>
      </w:hyperlink>
      <w:r>
        <w:t>’ section of this policy; however</w:t>
      </w:r>
      <w:r w:rsidR="000A7FAB">
        <w:t>,</w:t>
      </w:r>
      <w:r>
        <w:t xml:space="preserve"> staff will be alert to the following signs that may indicate a pupil is being cyberbullied:</w:t>
      </w:r>
    </w:p>
    <w:p w14:paraId="78762230" w14:textId="77777777" w:rsidR="00CD3F3D" w:rsidRDefault="00CD3F3D" w:rsidP="00CD3F3D">
      <w:pPr>
        <w:pStyle w:val="ListParagraph"/>
        <w:numPr>
          <w:ilvl w:val="0"/>
          <w:numId w:val="37"/>
        </w:numPr>
        <w:jc w:val="both"/>
      </w:pPr>
      <w:r>
        <w:t xml:space="preserve">Avoiding use of the computer </w:t>
      </w:r>
    </w:p>
    <w:p w14:paraId="1AFECD69" w14:textId="69ADB98C" w:rsidR="00CD3F3D" w:rsidRDefault="00CD3F3D" w:rsidP="00CD3F3D">
      <w:pPr>
        <w:pStyle w:val="ListParagraph"/>
        <w:numPr>
          <w:ilvl w:val="0"/>
          <w:numId w:val="37"/>
        </w:numPr>
        <w:jc w:val="both"/>
      </w:pPr>
      <w:r>
        <w:t xml:space="preserve">Being on their phone routinely </w:t>
      </w:r>
    </w:p>
    <w:p w14:paraId="03F27597" w14:textId="77777777" w:rsidR="00A2422F" w:rsidRDefault="00A2422F" w:rsidP="00A2422F">
      <w:pPr>
        <w:pStyle w:val="ListParagraph"/>
        <w:numPr>
          <w:ilvl w:val="0"/>
          <w:numId w:val="37"/>
        </w:numPr>
        <w:jc w:val="both"/>
      </w:pPr>
      <w:r>
        <w:t>Becoming agitated when receiving calls or text messages</w:t>
      </w:r>
    </w:p>
    <w:p w14:paraId="3C1AF848" w14:textId="2B441133" w:rsidR="00CD3F3D" w:rsidRDefault="00CD3F3D" w:rsidP="00CD3F3D">
      <w:pPr>
        <w:jc w:val="both"/>
      </w:pPr>
      <w:r>
        <w:t>Staff will also be alert to the following signs which may indicate that a pupil is cyberbullying others:</w:t>
      </w:r>
    </w:p>
    <w:p w14:paraId="71B3B267" w14:textId="77777777" w:rsidR="00CD3F3D" w:rsidRDefault="00CD3F3D" w:rsidP="00CD3F3D">
      <w:pPr>
        <w:pStyle w:val="ListParagraph"/>
        <w:numPr>
          <w:ilvl w:val="0"/>
          <w:numId w:val="38"/>
        </w:numPr>
        <w:jc w:val="both"/>
      </w:pPr>
      <w:r>
        <w:t>Avoiding using the computer or turning off the screen when someone is near</w:t>
      </w:r>
    </w:p>
    <w:p w14:paraId="68CA793B" w14:textId="77777777" w:rsidR="00CD3F3D" w:rsidRDefault="00CD3F3D" w:rsidP="00CD3F3D">
      <w:pPr>
        <w:pStyle w:val="ListParagraph"/>
        <w:numPr>
          <w:ilvl w:val="0"/>
          <w:numId w:val="38"/>
        </w:numPr>
        <w:jc w:val="both"/>
      </w:pPr>
      <w:r>
        <w:t>Acting in a secretive manner when using the computer or mobile phone</w:t>
      </w:r>
    </w:p>
    <w:p w14:paraId="3A99C55E" w14:textId="77777777" w:rsidR="00CD3F3D" w:rsidRDefault="00CD3F3D" w:rsidP="00CD3F3D">
      <w:pPr>
        <w:pStyle w:val="ListParagraph"/>
        <w:numPr>
          <w:ilvl w:val="0"/>
          <w:numId w:val="38"/>
        </w:numPr>
        <w:jc w:val="both"/>
      </w:pPr>
      <w:r>
        <w:t>Spending excessive amounts of time on the computer or mobile phone</w:t>
      </w:r>
    </w:p>
    <w:p w14:paraId="3835876F" w14:textId="77777777" w:rsidR="00CD3F3D" w:rsidRDefault="00CD3F3D" w:rsidP="00CD3F3D">
      <w:pPr>
        <w:pStyle w:val="ListParagraph"/>
        <w:numPr>
          <w:ilvl w:val="0"/>
          <w:numId w:val="38"/>
        </w:numPr>
        <w:jc w:val="both"/>
      </w:pPr>
      <w:r>
        <w:t>Becoming upset or angry when the computer or mobile phone is taken away</w:t>
      </w:r>
    </w:p>
    <w:p w14:paraId="4FAABF4B" w14:textId="2E68B0B0" w:rsidR="004924D0" w:rsidRDefault="008C1256" w:rsidP="00CD3F3D">
      <w:pPr>
        <w:jc w:val="both"/>
      </w:pPr>
      <w:r>
        <w:lastRenderedPageBreak/>
        <w:t>Where necessary and available,</w:t>
      </w:r>
      <w:r w:rsidR="00CD3F3D" w:rsidRPr="000A7FAB">
        <w:rPr>
          <w:color w:val="FF6900" w:themeColor="text1"/>
        </w:rPr>
        <w:t xml:space="preserve"> </w:t>
      </w:r>
      <w:r w:rsidR="00CD3F3D">
        <w:t>training s</w:t>
      </w:r>
      <w:r>
        <w:t>essions will be delivered in order to educate parents and teachers</w:t>
      </w:r>
      <w:r w:rsidR="00CD3F3D">
        <w:t xml:space="preserve"> on the signs and symptoms of cyberbullying, and will be advised to report to the </w:t>
      </w:r>
      <w:r w:rsidR="00CD3F3D" w:rsidRPr="00964178">
        <w:t>headteacher</w:t>
      </w:r>
      <w:r w:rsidR="00CD3F3D" w:rsidRPr="00D5264F">
        <w:t xml:space="preserve"> </w:t>
      </w:r>
      <w:r w:rsidR="00CD3F3D">
        <w:t>if child</w:t>
      </w:r>
      <w:r>
        <w:t>ren</w:t>
      </w:r>
      <w:r w:rsidR="00CD3F3D">
        <w:t xml:space="preserve"> displays any of the signs outlined in this section. </w:t>
      </w:r>
    </w:p>
    <w:p w14:paraId="3619C477" w14:textId="1E60FF6D"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14:paraId="1592D00A" w14:textId="23A0814E"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pupils may be bullied on multiple platforms and using multiple different methods that are made possible by virtue of the bullying taking place online</w:t>
      </w:r>
    </w:p>
    <w:p w14:paraId="3C43DC0F" w14:textId="640471B5"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times</w:t>
      </w:r>
    </w:p>
    <w:p w14:paraId="125E0FC8" w14:textId="1398B719"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it is easy for individuals to remain anonymous online and on social media, and pupils may be bullied by someone who is concealing their own identity</w:t>
      </w:r>
    </w:p>
    <w:p w14:paraId="3D902773" w14:textId="57B966D3"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to pupils crossing boundaries without realising</w:t>
      </w:r>
    </w:p>
    <w:p w14:paraId="5E463EAB" w14:textId="2BBD90EE" w:rsidR="00CD3F3D" w:rsidRPr="000A7FAB"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taken screenshots of bullying, or there may be a digital footprint that can identify the perpetrator</w:t>
      </w:r>
    </w:p>
    <w:p w14:paraId="22A75125" w14:textId="52FD203E" w:rsidR="00C0490B" w:rsidRDefault="00C0490B" w:rsidP="00EA559E">
      <w:pPr>
        <w:jc w:val="both"/>
      </w:pPr>
      <w:r>
        <w:t xml:space="preserve">Staff and pupils will be instructed not to respond or retaliate to cyberbullying incidents. Evidence of the </w:t>
      </w:r>
      <w:r w:rsidR="00714137">
        <w:t>incident should be recorded, e.g. taking screen</w:t>
      </w:r>
      <w:r w:rsidR="005E1B1A">
        <w:t>shots</w:t>
      </w:r>
      <w:r w:rsidR="00714137">
        <w:t>.</w:t>
      </w:r>
      <w:r>
        <w:t xml:space="preserve"> Staff will report incidents to their line manager or the headteacher for the incident to be investigated and support to be provided. </w:t>
      </w:r>
      <w:r w:rsidR="00714137">
        <w:t xml:space="preserve">Pupils will report incidents to a trusted member of staff. </w:t>
      </w:r>
    </w:p>
    <w:p w14:paraId="15471FEE" w14:textId="53CAD0CD" w:rsidR="00C0490B" w:rsidRDefault="00714137" w:rsidP="00EA559E">
      <w:pPr>
        <w:jc w:val="both"/>
      </w:pPr>
      <w:r>
        <w:t>Where offensive content is posted online targeting a staff member or pupil, the person targeted will be encouraged to use the reporting mechanism on the website or social media platform to request its removal. Where the person who has posted it is known to the school, the headteacher will request they remove it directly.</w:t>
      </w:r>
    </w:p>
    <w:p w14:paraId="44F9CBDE" w14:textId="1551E469" w:rsidR="00B217D4" w:rsidRDefault="00B217D4" w:rsidP="00EA559E">
      <w:pPr>
        <w:jc w:val="both"/>
      </w:pPr>
      <w:r>
        <w:t xml:space="preserve">The school will support pupils who have been victims of cyberbullying by holding formal and informal discussions with the pupil about their feelings and whether the bullying has stopped, in accordance with this policy. </w:t>
      </w:r>
    </w:p>
    <w:p w14:paraId="5DB3EE0F" w14:textId="6C99C8C8" w:rsidR="00A55B76" w:rsidRDefault="00B217D4" w:rsidP="00A55B76">
      <w:pPr>
        <w:jc w:val="both"/>
      </w:pPr>
      <w: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p>
    <w:p w14:paraId="5DF4A7EC" w14:textId="7C9C3837" w:rsidR="00B217D4" w:rsidRDefault="00B217D4" w:rsidP="00D31F3F">
      <w:pPr>
        <w:pStyle w:val="Heading10"/>
      </w:pPr>
      <w:bookmarkStart w:id="17" w:name="_Procedures"/>
      <w:bookmarkEnd w:id="17"/>
      <w:r>
        <w:t xml:space="preserve">Procedures </w:t>
      </w:r>
    </w:p>
    <w:p w14:paraId="1CCF2F3A" w14:textId="00F66D46" w:rsidR="00B217D4" w:rsidRDefault="00B217D4" w:rsidP="00EA559E">
      <w:pPr>
        <w:jc w:val="both"/>
      </w:pPr>
      <w:r>
        <w:t>Minor incidents will be reported to the victim’s</w:t>
      </w:r>
      <w:r w:rsidR="008C1256">
        <w:t xml:space="preserve"> teacher</w:t>
      </w:r>
      <w:r>
        <w:t xml:space="preserve">, who </w:t>
      </w:r>
      <w:r w:rsidR="00A55B76">
        <w:t xml:space="preserve">will </w:t>
      </w:r>
      <w:r>
        <w:t>investigate the incident, set appropriate sanctions for the perpetrator</w:t>
      </w:r>
      <w:r w:rsidR="00CB0CA0">
        <w:t>,</w:t>
      </w:r>
      <w:r>
        <w:t xml:space="preserve"> and inform </w:t>
      </w:r>
      <w:r w:rsidR="008C1256">
        <w:t xml:space="preserve">Senior Leaders </w:t>
      </w:r>
      <w:r>
        <w:t>in writ</w:t>
      </w:r>
      <w:r w:rsidR="008C1256">
        <w:t>ing of the incident and outcome (using CPOMs).</w:t>
      </w:r>
    </w:p>
    <w:p w14:paraId="5353742C" w14:textId="6DD13935" w:rsidR="00B217D4" w:rsidRDefault="00B217D4" w:rsidP="00EA559E">
      <w:pPr>
        <w:jc w:val="both"/>
      </w:pPr>
      <w:r>
        <w:t xml:space="preserve">When investigating a bullying incident, the following procedures </w:t>
      </w:r>
      <w:r w:rsidR="00A55B76">
        <w:t>will be</w:t>
      </w:r>
      <w:r>
        <w:t xml:space="preserve"> adopted:</w:t>
      </w:r>
    </w:p>
    <w:p w14:paraId="439CAD5A" w14:textId="27CE97EC" w:rsidR="00B217D4" w:rsidRDefault="00B217D4" w:rsidP="00EA559E">
      <w:pPr>
        <w:pStyle w:val="ListParagraph"/>
        <w:numPr>
          <w:ilvl w:val="0"/>
          <w:numId w:val="31"/>
        </w:numPr>
        <w:jc w:val="both"/>
      </w:pPr>
      <w:r>
        <w:lastRenderedPageBreak/>
        <w:t>The victim, alleged perpetrator and witnesses are all interviewed separately</w:t>
      </w:r>
    </w:p>
    <w:p w14:paraId="6CB328B7" w14:textId="10AEE38A" w:rsidR="00B217D4" w:rsidRDefault="00B217D4" w:rsidP="00EA559E">
      <w:pPr>
        <w:pStyle w:val="ListParagraph"/>
        <w:numPr>
          <w:ilvl w:val="0"/>
          <w:numId w:val="31"/>
        </w:numPr>
        <w:jc w:val="both"/>
      </w:pPr>
      <w:r>
        <w:t>Members of staff ensure that there is no possibility of contact between the pupils being interviewed, including electronic communication</w:t>
      </w:r>
    </w:p>
    <w:p w14:paraId="302DD836" w14:textId="504390A6" w:rsidR="00B217D4" w:rsidRPr="00AE0FCE" w:rsidRDefault="00B217D4" w:rsidP="00EA559E">
      <w:pPr>
        <w:pStyle w:val="ListParagraph"/>
        <w:numPr>
          <w:ilvl w:val="0"/>
          <w:numId w:val="31"/>
        </w:numPr>
        <w:jc w:val="both"/>
      </w:pPr>
      <w:r w:rsidRPr="00AE0FCE">
        <w:t xml:space="preserve">If a pupil is injured, members of staff take the pupil immediately to </w:t>
      </w:r>
      <w:r w:rsidR="003209A0" w:rsidRPr="00AE0FCE">
        <w:t>a first aider</w:t>
      </w:r>
      <w:r w:rsidRPr="00AE0FCE">
        <w:t xml:space="preserve"> for a medical opinion on the extent of their injuries</w:t>
      </w:r>
    </w:p>
    <w:p w14:paraId="69CC6076" w14:textId="3F528194" w:rsidR="00B217D4" w:rsidRDefault="00B217D4" w:rsidP="00EA559E">
      <w:pPr>
        <w:pStyle w:val="ListParagraph"/>
        <w:numPr>
          <w:ilvl w:val="0"/>
          <w:numId w:val="31"/>
        </w:numPr>
        <w:jc w:val="both"/>
      </w:pPr>
      <w:r>
        <w:t xml:space="preserve">A room is used that allows for privacy during interviews </w:t>
      </w:r>
    </w:p>
    <w:p w14:paraId="609D8EB1" w14:textId="098464A4" w:rsidR="00B217D4" w:rsidRDefault="00B217D4" w:rsidP="00EA559E">
      <w:pPr>
        <w:pStyle w:val="ListParagraph"/>
        <w:numPr>
          <w:ilvl w:val="0"/>
          <w:numId w:val="31"/>
        </w:numPr>
        <w:jc w:val="both"/>
      </w:pPr>
      <w:r>
        <w:t>A witness is used for serious incidents</w:t>
      </w:r>
    </w:p>
    <w:p w14:paraId="177817DC" w14:textId="6912F912" w:rsidR="00B217D4" w:rsidRDefault="00B217D4" w:rsidP="00EA559E">
      <w:pPr>
        <w:pStyle w:val="ListParagraph"/>
        <w:numPr>
          <w:ilvl w:val="0"/>
          <w:numId w:val="31"/>
        </w:numPr>
        <w:jc w:val="both"/>
      </w:pPr>
      <w:r>
        <w:t xml:space="preserve">If appropriate, the alleged perpetrator, the victim and witnesses are asked to write down details of the incident; this may need prompting with questions from the member of staff to obtain the full picture </w:t>
      </w:r>
    </w:p>
    <w:p w14:paraId="17EA189C" w14:textId="42960260" w:rsidR="003A26ED" w:rsidRPr="00CB0CA0" w:rsidRDefault="003A26ED" w:rsidP="00EA559E">
      <w:pPr>
        <w:pStyle w:val="ListParagraph"/>
        <w:numPr>
          <w:ilvl w:val="0"/>
          <w:numId w:val="31"/>
        </w:numPr>
        <w:jc w:val="both"/>
        <w:rPr>
          <w:b/>
        </w:rPr>
      </w:pPr>
      <w:r w:rsidRPr="00CD06BF">
        <w:t xml:space="preserve">The headteacher </w:t>
      </w:r>
      <w:r>
        <w:t>will gather evidence of a cyberbullying incident; this may involve text messages, emails, photos, etc. provided by the victim</w:t>
      </w:r>
    </w:p>
    <w:p w14:paraId="75381A8D" w14:textId="4B3703DE" w:rsidR="00B217D4" w:rsidRDefault="00B217D4" w:rsidP="00EA559E">
      <w:pPr>
        <w:pStyle w:val="ListParagraph"/>
        <w:numPr>
          <w:ilvl w:val="0"/>
          <w:numId w:val="31"/>
        </w:numPr>
        <w:jc w:val="both"/>
      </w:pPr>
      <w:r>
        <w:t xml:space="preserve">Premature assumptions are not made, as it is important not to be judgemental at this stage </w:t>
      </w:r>
    </w:p>
    <w:p w14:paraId="045F85F1" w14:textId="213F6535" w:rsidR="00B217D4" w:rsidRDefault="00B217D4" w:rsidP="00EA559E">
      <w:pPr>
        <w:pStyle w:val="ListParagraph"/>
        <w:numPr>
          <w:ilvl w:val="0"/>
          <w:numId w:val="31"/>
        </w:numPr>
        <w:jc w:val="both"/>
      </w:pPr>
      <w:r>
        <w:t xml:space="preserve">Members of staff listen carefully to all accounts, being non-confrontational and not assigning blame until the investigation is complete </w:t>
      </w:r>
    </w:p>
    <w:p w14:paraId="5FA2259F" w14:textId="181A695D" w:rsidR="00B217D4" w:rsidRDefault="00B217D4" w:rsidP="00EA559E">
      <w:pPr>
        <w:pStyle w:val="ListParagraph"/>
        <w:numPr>
          <w:ilvl w:val="0"/>
          <w:numId w:val="31"/>
        </w:numPr>
        <w:jc w:val="both"/>
      </w:pPr>
      <w:r>
        <w:t>All pupils</w:t>
      </w:r>
      <w:r w:rsidR="00F35C52">
        <w:t xml:space="preserve"> involved</w:t>
      </w:r>
      <w:r>
        <w:t xml:space="preserve"> are informed that they must not discuss the interview with other pupils </w:t>
      </w:r>
    </w:p>
    <w:p w14:paraId="14B572B6" w14:textId="7BDC4978" w:rsidR="00B217D4" w:rsidRPr="00607AAD" w:rsidRDefault="00B217D4" w:rsidP="00EA559E">
      <w:pPr>
        <w:jc w:val="both"/>
        <w:rPr>
          <w:b/>
          <w:bCs/>
          <w:color w:val="347187"/>
        </w:rPr>
      </w:pPr>
      <w:r>
        <w:t>Due to the potential for</w:t>
      </w:r>
      <w:r w:rsidR="00A55B76">
        <w:t xml:space="preserve"> some specific forms of bullying</w:t>
      </w:r>
      <w:r>
        <w:t xml:space="preserve"> to be characterised by inappropriate sexual behaviour, staff members involved in dealing with the incident are required to consider whether there is a need for safeguarding processes to be implemented.</w:t>
      </w:r>
      <w:r w:rsidR="00142215" w:rsidRPr="00142215">
        <w:rPr>
          <w:b/>
          <w:bCs/>
          <w:color w:val="347187"/>
        </w:rPr>
        <w:t xml:space="preserve"> </w:t>
      </w:r>
    </w:p>
    <w:p w14:paraId="3F40307F" w14:textId="037604D2" w:rsidR="00B217D4" w:rsidRDefault="00B217D4" w:rsidP="00D31F3F">
      <w:pPr>
        <w:pStyle w:val="Heading10"/>
      </w:pPr>
      <w:bookmarkStart w:id="18" w:name="_Sanctions"/>
      <w:bookmarkEnd w:id="18"/>
      <w:r>
        <w:t xml:space="preserve">Sanctions </w:t>
      </w:r>
    </w:p>
    <w:p w14:paraId="51D54C34" w14:textId="3495E599" w:rsidR="00541122" w:rsidRDefault="00B217D4" w:rsidP="00EA559E">
      <w:pPr>
        <w:jc w:val="both"/>
      </w:pPr>
      <w:r>
        <w:t xml:space="preserve">If the headteacher is satisfied that bullying did take place, the </w:t>
      </w:r>
      <w:r w:rsidR="00FA6FF8">
        <w:t xml:space="preserve">perpetrator </w:t>
      </w:r>
      <w:r>
        <w:t xml:space="preserve">will be helped to understand the consequences of their actions and warned that there must be no further incidents. The headteacher </w:t>
      </w:r>
      <w:r w:rsidR="00A55B76">
        <w:t xml:space="preserve">will </w:t>
      </w:r>
      <w:r>
        <w:t xml:space="preserve">inform the </w:t>
      </w:r>
      <w:r w:rsidR="00541122">
        <w:t xml:space="preserve">perpetrator </w:t>
      </w:r>
      <w:r w:rsidR="008C1256">
        <w:t xml:space="preserve">should any type of sanction to be used. </w:t>
      </w:r>
    </w:p>
    <w:p w14:paraId="464C7406" w14:textId="7170FFF9" w:rsidR="00B217D4" w:rsidRDefault="00B217D4" w:rsidP="00EA559E">
      <w:pPr>
        <w:jc w:val="both"/>
      </w:pPr>
      <w:r>
        <w:t>If possible, the headteacher will attempt reconciliation and will obtain a</w:t>
      </w:r>
      <w:r w:rsidR="00A55B76">
        <w:t>n</w:t>
      </w:r>
      <w:r>
        <w:t xml:space="preserve"> apology from the perpetrator. This will either be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14:paraId="3DFA7817" w14:textId="1B72C3CE" w:rsidR="00A55B76" w:rsidRDefault="00A55B76" w:rsidP="00A55B76">
      <w:pPr>
        <w:jc w:val="both"/>
      </w:pPr>
      <w:r>
        <w:t xml:space="preserve">Parents are informed of bullying incidents and what action is being taken. </w:t>
      </w:r>
    </w:p>
    <w:p w14:paraId="1CCE6D6F" w14:textId="5E460796" w:rsidR="00A826F1" w:rsidRDefault="00A826F1" w:rsidP="00A55B76">
      <w:pPr>
        <w:jc w:val="both"/>
      </w:pPr>
      <w:r>
        <w:t xml:space="preserve">All staff involved in managing instances of bullying will be aware that </w:t>
      </w:r>
      <w:r w:rsidR="00F35C52">
        <w:t>taking</w:t>
      </w:r>
      <w:r>
        <w:t xml:space="preserve"> disciplinary action and providing support are not mutually exclusive actions, and should be conducted simultaneously to encourage more positive </w:t>
      </w:r>
      <w:r w:rsidR="00D7153D">
        <w:t>behaviour in future.</w:t>
      </w:r>
    </w:p>
    <w:p w14:paraId="7E56D75B" w14:textId="2B0E3DB1" w:rsidR="002C3B49" w:rsidRDefault="002C3B49" w:rsidP="00A55B76">
      <w:pPr>
        <w:jc w:val="both"/>
      </w:pPr>
      <w:r>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14:paraId="5BD62AFA" w14:textId="1A8FC9B8" w:rsidR="00054D49" w:rsidRDefault="00A55B76" w:rsidP="00A55B76">
      <w:pPr>
        <w:jc w:val="both"/>
      </w:pPr>
      <w:r>
        <w:t xml:space="preserve">The </w:t>
      </w:r>
      <w:r w:rsidR="008C1256">
        <w:t>Senior Leadership team</w:t>
      </w:r>
      <w:r>
        <w:t xml:space="preserve"> informally monitors th</w:t>
      </w:r>
      <w:r w:rsidR="008C1256">
        <w:t>e pupils involved over a decided period.</w:t>
      </w:r>
    </w:p>
    <w:p w14:paraId="477065B4" w14:textId="7B7AF02D" w:rsidR="00A55B76" w:rsidRDefault="00FC4E3C" w:rsidP="00EA559E">
      <w:pPr>
        <w:jc w:val="both"/>
      </w:pPr>
      <w:r>
        <w:t xml:space="preserve">The school will remain cognisant of the fact that continued access to school can be important for rehabilitation of harmful behaviour, and will not exclude pupils unless as a last resort – </w:t>
      </w:r>
      <w:r>
        <w:lastRenderedPageBreak/>
        <w:t>w</w:t>
      </w:r>
      <w:r w:rsidRPr="00054D49">
        <w:t>here there have been serious or consistent incidents of bullying, the school will act in line with the</w:t>
      </w:r>
      <w:r w:rsidR="00052637">
        <w:t xml:space="preserve"> Suspension and</w:t>
      </w:r>
      <w:r w:rsidRPr="00054D49">
        <w:t xml:space="preserve"> Exclusion Policy</w:t>
      </w:r>
      <w:r>
        <w:t>.</w:t>
      </w:r>
    </w:p>
    <w:p w14:paraId="2B2626C7" w14:textId="24DC98B2" w:rsidR="00B217D4" w:rsidRDefault="00B217D4" w:rsidP="00D31F3F">
      <w:pPr>
        <w:pStyle w:val="Heading10"/>
      </w:pPr>
      <w:bookmarkStart w:id="19" w:name="_Support"/>
      <w:bookmarkEnd w:id="19"/>
      <w:r>
        <w:t xml:space="preserve">Support </w:t>
      </w:r>
    </w:p>
    <w:p w14:paraId="369DCD3E" w14:textId="080DF79B" w:rsidR="00A2422F" w:rsidRPr="00CD06BF" w:rsidRDefault="00A2422F" w:rsidP="00A2422F">
      <w:pPr>
        <w:jc w:val="both"/>
      </w:pPr>
      <w:r>
        <w:t xml:space="preserve">In the event </w:t>
      </w:r>
      <w:r w:rsidR="00394CF8">
        <w:t>of bullying, victims will be offered the following support</w:t>
      </w:r>
      <w:r w:rsidRPr="00CD06BF">
        <w:t>:</w:t>
      </w:r>
    </w:p>
    <w:p w14:paraId="5ED7A1A2" w14:textId="0B3269F4" w:rsidR="00A2422F" w:rsidRDefault="00A2422F" w:rsidP="00A2422F">
      <w:pPr>
        <w:pStyle w:val="ListParagraph"/>
        <w:numPr>
          <w:ilvl w:val="0"/>
          <w:numId w:val="41"/>
        </w:numPr>
        <w:jc w:val="both"/>
      </w:pPr>
      <w:r w:rsidRPr="00CD06BF">
        <w:t xml:space="preserve">Emotional support and reassurance from the </w:t>
      </w:r>
      <w:r w:rsidR="00242A00" w:rsidRPr="00AE0FCE">
        <w:t>Learning Mentor</w:t>
      </w:r>
      <w:r w:rsidR="003209A0" w:rsidRPr="00AE0FCE">
        <w:t>/ELSA</w:t>
      </w:r>
      <w:r w:rsidR="00242A00">
        <w:t xml:space="preserve"> or chosen adult in school</w:t>
      </w:r>
    </w:p>
    <w:p w14:paraId="1160A317" w14:textId="04F75CDB" w:rsidR="00A2422F" w:rsidRDefault="00A2422F" w:rsidP="00A2422F">
      <w:pPr>
        <w:pStyle w:val="ListParagraph"/>
        <w:numPr>
          <w:ilvl w:val="0"/>
          <w:numId w:val="41"/>
        </w:numPr>
        <w:jc w:val="both"/>
      </w:pPr>
      <w:r>
        <w:t>Reassurance that it was right to report the incident and that appropriate action will be taken</w:t>
      </w:r>
    </w:p>
    <w:p w14:paraId="435D57A9" w14:textId="3E5721BE" w:rsidR="00A2422F" w:rsidRDefault="00A2422F" w:rsidP="00A2422F">
      <w:pPr>
        <w:pStyle w:val="ListParagraph"/>
        <w:numPr>
          <w:ilvl w:val="0"/>
          <w:numId w:val="41"/>
        </w:numPr>
        <w:jc w:val="both"/>
      </w:pPr>
      <w:r>
        <w:t>Liaison with the</w:t>
      </w:r>
      <w:r w:rsidR="00394CF8">
        <w:t xml:space="preserve">ir </w:t>
      </w:r>
      <w:r>
        <w:t>parents to ensure a continuous dialogue of support</w:t>
      </w:r>
    </w:p>
    <w:p w14:paraId="6EF8D1F9" w14:textId="6295F92D" w:rsidR="00A2422F" w:rsidRDefault="00A2422F" w:rsidP="00A2422F">
      <w:pPr>
        <w:pStyle w:val="ListParagraph"/>
        <w:numPr>
          <w:ilvl w:val="0"/>
          <w:numId w:val="41"/>
        </w:numPr>
        <w:jc w:val="both"/>
      </w:pPr>
      <w:r>
        <w:t>Advice not to retaliate or reply, but to keep the evidence and show or give it to their parent or a member of staff</w:t>
      </w:r>
    </w:p>
    <w:p w14:paraId="63ACBF21" w14:textId="46AA6940"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ge-appropriate advice on how the perpetrator might be blocked online</w:t>
      </w:r>
    </w:p>
    <w:p w14:paraId="656F5E63" w14:textId="4535847E" w:rsidR="00A2422F" w:rsidRDefault="00A2422F" w:rsidP="00A2422F">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14:paraId="2586F6EC" w14:textId="36566899" w:rsidR="00B217D4" w:rsidRPr="002C3B49" w:rsidRDefault="002C3B49" w:rsidP="00EA559E">
      <w:pPr>
        <w:jc w:val="both"/>
      </w:pPr>
      <w:r>
        <w:t>The  headteacher will carefully consider in each instance of bullying that is handled whether it is appropriate to split up the victim(s) and perpetrator(s), e.g. preventing them sharing classes or spaces where possible, and will split up other harmful group dynamics to prevent further occurrences where necessary.</w:t>
      </w:r>
      <w:r w:rsidR="00EA559E" w:rsidRPr="002C3B49">
        <w:t xml:space="preserve"> </w:t>
      </w:r>
      <w:r>
        <w:t>Victims</w:t>
      </w:r>
      <w:r w:rsidR="00B217D4" w:rsidRPr="002C3B49">
        <w:t xml:space="preserve"> will be encouraged to broaden their friendship groups by joining lunchtime or after-school club</w:t>
      </w:r>
      <w:r w:rsidR="00245CAE" w:rsidRPr="002C3B49">
        <w:t>s</w:t>
      </w:r>
      <w:r w:rsidR="00B217D4" w:rsidRPr="002C3B49">
        <w:t xml:space="preserve"> or activit</w:t>
      </w:r>
      <w:r w:rsidR="00245CAE" w:rsidRPr="002C3B49">
        <w:t>ies</w:t>
      </w:r>
      <w:r w:rsidR="00B217D4" w:rsidRPr="002C3B49">
        <w:t>.</w:t>
      </w:r>
    </w:p>
    <w:p w14:paraId="45BB7115" w14:textId="5CBE3251" w:rsidR="00B217D4" w:rsidRDefault="00A55B76" w:rsidP="00EA559E">
      <w:pPr>
        <w:jc w:val="both"/>
      </w:pPr>
      <w:r>
        <w:t>Staff</w:t>
      </w:r>
      <w:r w:rsidR="00B217D4">
        <w:t xml:space="preserve">, particularly the DSL, will work with the victim to build resilience, e.g. by offering emotional therapy. </w:t>
      </w:r>
    </w:p>
    <w:p w14:paraId="4344138A" w14:textId="7A3D4494" w:rsidR="00B217D4" w:rsidRDefault="00B217D4" w:rsidP="00EA559E">
      <w:pPr>
        <w:jc w:val="both"/>
      </w:pPr>
      <w:r>
        <w:t xml:space="preserve">The school will acknowledge that bullying may be an </w:t>
      </w:r>
      <w:r w:rsidRPr="00AE0FCE">
        <w:t>indication of underlying mental health issues. Perpetrators will be required to attend a</w:t>
      </w:r>
      <w:r w:rsidR="003209A0" w:rsidRPr="00AE0FCE">
        <w:t>n ELSA session</w:t>
      </w:r>
      <w:bookmarkStart w:id="20" w:name="_GoBack"/>
      <w:bookmarkEnd w:id="20"/>
      <w:r w:rsidR="003209A0">
        <w:t xml:space="preserve"> </w:t>
      </w:r>
      <w:r>
        <w:t xml:space="preserve">to assist with any underlying mental health or emotional wellbeing issues. The school will work with the perpetrator regarding any underlying mental health or emotional wellbeing problems. </w:t>
      </w:r>
    </w:p>
    <w:p w14:paraId="25AE6CBA" w14:textId="2644E4D9" w:rsidR="00B217D4" w:rsidRDefault="00B217D4" w:rsidP="00D31F3F">
      <w:pPr>
        <w:pStyle w:val="Heading10"/>
      </w:pPr>
      <w:bookmarkStart w:id="21" w:name="_Follow-up_support"/>
      <w:bookmarkEnd w:id="21"/>
      <w:r>
        <w:t xml:space="preserve">Follow-up support </w:t>
      </w:r>
    </w:p>
    <w:p w14:paraId="19918862" w14:textId="554A05CF" w:rsidR="00B217D4" w:rsidRDefault="00B217D4" w:rsidP="00EA559E">
      <w:pPr>
        <w:jc w:val="both"/>
      </w:pPr>
      <w:r>
        <w:t xml:space="preserve">The progress of both the </w:t>
      </w:r>
      <w:r w:rsidR="00EA559E">
        <w:t>perpetrator</w:t>
      </w:r>
      <w:r>
        <w:t xml:space="preserve"> and the victim will be monitored by </w:t>
      </w:r>
      <w:r w:rsidR="00242A00">
        <w:t>class teachers</w:t>
      </w:r>
      <w:r>
        <w:t>.</w:t>
      </w:r>
      <w:r w:rsidR="00EA559E">
        <w:t xml:space="preserve"> </w:t>
      </w:r>
      <w:r>
        <w:t xml:space="preserve">One-on-one sessions to discuss how the victim and </w:t>
      </w:r>
      <w:r w:rsidR="00EA559E">
        <w:t>perpetrator</w:t>
      </w:r>
      <w:r>
        <w:t xml:space="preserve"> are progressing may be appropriate.</w:t>
      </w:r>
      <w:r w:rsidR="00EA559E">
        <w:t xml:space="preserve"> </w:t>
      </w:r>
      <w:r>
        <w:t xml:space="preserve">If appropriate, follow-up correspondence will be arranged with parents after the incident. </w:t>
      </w:r>
    </w:p>
    <w:p w14:paraId="588A3781" w14:textId="321E0230" w:rsidR="00394CF8" w:rsidRDefault="00B217D4" w:rsidP="00394CF8">
      <w:pPr>
        <w:jc w:val="both"/>
      </w:pPr>
      <w:r>
        <w:t xml:space="preserve">Pupils who have been bullied will be </w:t>
      </w:r>
      <w:r w:rsidR="00394CF8">
        <w:t>offe</w:t>
      </w:r>
      <w:r w:rsidR="00242A00">
        <w:t>red continuous support to ensure that they feel that the bullying has stopped.</w:t>
      </w:r>
    </w:p>
    <w:p w14:paraId="32C3EAD4" w14:textId="49803D09" w:rsidR="00B217D4" w:rsidRDefault="00B217D4" w:rsidP="00EA559E">
      <w:pPr>
        <w:jc w:val="both"/>
      </w:pPr>
      <w:r>
        <w:t>Pupils who have bullied others will be supported in the following ways:</w:t>
      </w:r>
    </w:p>
    <w:p w14:paraId="2114A08F" w14:textId="6DDC07AD" w:rsidR="00B217D4" w:rsidRDefault="00B217D4" w:rsidP="00EA559E">
      <w:pPr>
        <w:pStyle w:val="ListParagraph"/>
        <w:numPr>
          <w:ilvl w:val="0"/>
          <w:numId w:val="33"/>
        </w:numPr>
        <w:jc w:val="both"/>
      </w:pPr>
      <w:r>
        <w:t>Receiving a consequence for their actions</w:t>
      </w:r>
      <w:r w:rsidR="00242A00">
        <w:t xml:space="preserve"> if necessary</w:t>
      </w:r>
    </w:p>
    <w:p w14:paraId="2F6043C0" w14:textId="7AE97E09" w:rsidR="00B217D4" w:rsidRDefault="00B217D4" w:rsidP="00EA559E">
      <w:pPr>
        <w:pStyle w:val="ListParagraph"/>
        <w:numPr>
          <w:ilvl w:val="0"/>
          <w:numId w:val="33"/>
        </w:numPr>
        <w:jc w:val="both"/>
      </w:pPr>
      <w:r>
        <w:t>Being able to discuss what happened</w:t>
      </w:r>
    </w:p>
    <w:p w14:paraId="1B13E043" w14:textId="75D6D76C" w:rsidR="00B217D4" w:rsidRDefault="00B217D4" w:rsidP="00EA559E">
      <w:pPr>
        <w:pStyle w:val="ListParagraph"/>
        <w:numPr>
          <w:ilvl w:val="0"/>
          <w:numId w:val="33"/>
        </w:numPr>
        <w:jc w:val="both"/>
      </w:pPr>
      <w:r>
        <w:lastRenderedPageBreak/>
        <w:t>Being helped to reflect on why they became involved</w:t>
      </w:r>
    </w:p>
    <w:p w14:paraId="648F3711" w14:textId="5477A3E1" w:rsidR="00B217D4" w:rsidRDefault="00B217D4" w:rsidP="00EA559E">
      <w:pPr>
        <w:pStyle w:val="ListParagraph"/>
        <w:numPr>
          <w:ilvl w:val="0"/>
          <w:numId w:val="33"/>
        </w:numPr>
        <w:jc w:val="both"/>
      </w:pPr>
      <w:r>
        <w:t>Being helped to understand what they did wrong and why they need to change their behaviour</w:t>
      </w:r>
    </w:p>
    <w:p w14:paraId="65406103" w14:textId="29942803" w:rsidR="00B217D4" w:rsidRDefault="00B217D4" w:rsidP="00EA559E">
      <w:pPr>
        <w:pStyle w:val="ListParagraph"/>
        <w:numPr>
          <w:ilvl w:val="0"/>
          <w:numId w:val="33"/>
        </w:numPr>
        <w:jc w:val="both"/>
      </w:pPr>
      <w:r>
        <w:t>Appropriate assistance from parents</w:t>
      </w:r>
    </w:p>
    <w:p w14:paraId="71D6A81F" w14:textId="53592970" w:rsidR="00B217D4" w:rsidRDefault="00EA559E" w:rsidP="00EA559E">
      <w:pPr>
        <w:jc w:val="both"/>
      </w:pPr>
      <w:r>
        <w:t>P</w:t>
      </w:r>
      <w:r w:rsidR="00B217D4">
        <w:t>upils who have been bullied will be assessed on a case-by-case basis and the DSL will, if</w:t>
      </w:r>
      <w:r w:rsidR="00242A00">
        <w:t xml:space="preserve"> necessary, will seek further support for the pupil e.g. MHST</w:t>
      </w:r>
    </w:p>
    <w:p w14:paraId="52FCAD03" w14:textId="0558C66B" w:rsidR="00B217D4" w:rsidRDefault="00B217D4" w:rsidP="00EA559E">
      <w:pPr>
        <w:jc w:val="both"/>
      </w:pPr>
      <w:r>
        <w:t xml:space="preserve">In cases where the effects of bullying are so severe that the pupil cannot successfully reintegrate back into the school, the headteacher and DSL will look to transfer the pupil to another mainstream school with the consent and involvement of the pupil’s parents. </w:t>
      </w:r>
    </w:p>
    <w:p w14:paraId="428640C1" w14:textId="39C0BAC2" w:rsidR="00B217D4" w:rsidRDefault="00B217D4" w:rsidP="00EA559E">
      <w:pPr>
        <w:jc w:val="both"/>
      </w:pPr>
      <w:r>
        <w:t>Where a pupil who has been the victim of bullying has developed such complex needs that alternative provision is required, the pupil, their parents, the headteacher and DSL will meet to discuss the use of alternative provision.</w:t>
      </w:r>
    </w:p>
    <w:p w14:paraId="336EFED6" w14:textId="60BDB9C3" w:rsidR="00B217D4" w:rsidRDefault="00B217D4" w:rsidP="00D31F3F">
      <w:pPr>
        <w:pStyle w:val="Heading10"/>
      </w:pPr>
      <w:bookmarkStart w:id="22" w:name="_Bullying_outside_of"/>
      <w:bookmarkEnd w:id="22"/>
      <w:r>
        <w:t xml:space="preserve">Bullying outside of school </w:t>
      </w:r>
    </w:p>
    <w:p w14:paraId="264EE233" w14:textId="454AB405" w:rsidR="00232BB1" w:rsidRDefault="00232BB1" w:rsidP="00232BB1">
      <w:pPr>
        <w:jc w:val="both"/>
      </w:pPr>
      <w:r>
        <w:t xml:space="preserve">Staff will remain aware that bullying can happen both in and outside of school, and will ensure that they understand how to respond to reports of bullying that occurred outside school in line with the Child Protection and Safeguarding Policy and the </w:t>
      </w:r>
      <w:r w:rsidR="00736710">
        <w:t>Child-on-child</w:t>
      </w:r>
      <w:r>
        <w:t xml:space="preserve"> Abuse Policy. </w:t>
      </w:r>
    </w:p>
    <w:p w14:paraId="44331F99" w14:textId="5DE90DFD" w:rsidR="00B217D4" w:rsidRDefault="00B217D4" w:rsidP="00245CAE">
      <w:pPr>
        <w:jc w:val="both"/>
      </w:pPr>
      <w:r>
        <w:t xml:space="preserve">The headteacher has a specific statutory power to </w:t>
      </w:r>
      <w:r w:rsidR="00C0490B">
        <w:t xml:space="preserve">sanction </w:t>
      </w:r>
      <w:r>
        <w:t>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50CA8B82" w:rsidR="00B217D4" w:rsidRDefault="00B217D4" w:rsidP="00245CAE">
      <w:pPr>
        <w:jc w:val="both"/>
      </w:pPr>
      <w:r>
        <w:t xml:space="preserve">Teachers have the power to </w:t>
      </w:r>
      <w:r w:rsidR="00C0490B">
        <w:t xml:space="preserve">sanction </w:t>
      </w:r>
      <w:r>
        <w:t xml:space="preserve">pupils for misbehaving outside of the school premises. This can relate to any bullying incidents occurring anywhere off the school premises, </w:t>
      </w:r>
      <w:r w:rsidR="0098243C">
        <w:t>e.g.</w:t>
      </w:r>
      <w:r>
        <w:t xml:space="preserve"> on school or public transport, outside the local shops, or in a town or village centre. </w:t>
      </w:r>
    </w:p>
    <w:p w14:paraId="6C2D6AEB" w14:textId="0556E9F3" w:rsidR="00B217D4" w:rsidRDefault="00B217D4" w:rsidP="00245CAE">
      <w:pPr>
        <w:jc w:val="both"/>
      </w:pPr>
      <w:r>
        <w:t xml:space="preserve">Where bullying outside school is reported to school staff, it will be investigated and acted upon. In all cases of misbehaviour or bullying, members of staff can only </w:t>
      </w:r>
      <w:r w:rsidR="00C0490B">
        <w:t xml:space="preserve">sanction </w:t>
      </w:r>
      <w:r>
        <w:t>the pupil on school premises, or elsewhere when the pupil is under the lawful control of the member of staff, e.g. on a school trip.</w:t>
      </w:r>
    </w:p>
    <w:p w14:paraId="2FD7F84B" w14:textId="71D0F19D" w:rsidR="00B217D4" w:rsidRDefault="00B217D4" w:rsidP="00245CAE">
      <w:pPr>
        <w:jc w:val="both"/>
      </w:pPr>
      <w:r>
        <w:t>The headteacher is responsible for determining whether it is appropriate to notify the police</w:t>
      </w:r>
      <w:r w:rsidR="00A55B76">
        <w:t xml:space="preserve"> </w:t>
      </w:r>
      <w:r>
        <w:t xml:space="preserve"> of the action taken against a pupil. If the misbehaviour could be of a criminal nature, or poses a serious threat to a member of the public, the police will be informed.  </w:t>
      </w:r>
    </w:p>
    <w:p w14:paraId="77D200E7" w14:textId="7791634B" w:rsidR="005E26D6" w:rsidRDefault="005E26D6" w:rsidP="00D31F3F">
      <w:pPr>
        <w:pStyle w:val="Heading10"/>
      </w:pPr>
      <w:bookmarkStart w:id="23" w:name="_[New]_Record_"/>
      <w:bookmarkEnd w:id="23"/>
      <w:r>
        <w:t>Record keeping</w:t>
      </w:r>
    </w:p>
    <w:p w14:paraId="5B260892" w14:textId="0FCFD859" w:rsidR="005E26D6" w:rsidRDefault="005E26D6" w:rsidP="00EC6B9A">
      <w:pPr>
        <w:jc w:val="both"/>
      </w:pPr>
      <w:r>
        <w:t>The DSL will ensure that robust records are kept with regard to all reported or otherwise uncovered incidents of bullying – this includes recording where decisions have been made, e.g. sanctions, support, escalation of a situation and resolutions.</w:t>
      </w:r>
    </w:p>
    <w:p w14:paraId="0B4FFCCC" w14:textId="280142D1" w:rsidR="005E26D6" w:rsidRDefault="005E26D6" w:rsidP="00EC6B9A">
      <w:pPr>
        <w:jc w:val="both"/>
      </w:pPr>
      <w:r>
        <w:t>The headteacher and DSL will ensure that all decisions and actions recorded are reviewed on a regular basis for the purposes of:</w:t>
      </w:r>
    </w:p>
    <w:p w14:paraId="5BF0D3EE" w14:textId="0BC542C4" w:rsidR="005E26D6" w:rsidRDefault="005E26D6" w:rsidP="00EC6B9A">
      <w:pPr>
        <w:pStyle w:val="ListParagraph"/>
        <w:numPr>
          <w:ilvl w:val="0"/>
          <w:numId w:val="42"/>
        </w:numPr>
        <w:jc w:val="both"/>
      </w:pPr>
      <w:r>
        <w:t xml:space="preserve">Identifying patterns of concerning, problematic or inappropriate behaviour on the part of certain pupils that may need to be handled, e.g. with pastoral support. </w:t>
      </w:r>
    </w:p>
    <w:p w14:paraId="299F11C7" w14:textId="59A4C228" w:rsidR="005E26D6" w:rsidRDefault="005E26D6" w:rsidP="00EC6B9A">
      <w:pPr>
        <w:pStyle w:val="ListParagraph"/>
        <w:numPr>
          <w:ilvl w:val="0"/>
          <w:numId w:val="42"/>
        </w:numPr>
        <w:jc w:val="both"/>
      </w:pPr>
      <w:r>
        <w:lastRenderedPageBreak/>
        <w:t xml:space="preserve">Reflecting on whether cases could have been handled better and using these reflections to inform future practice. </w:t>
      </w:r>
    </w:p>
    <w:p w14:paraId="20B95F43" w14:textId="762D9395" w:rsidR="005E26D6" w:rsidRDefault="005E26D6" w:rsidP="00EC6B9A">
      <w:pPr>
        <w:pStyle w:val="ListParagraph"/>
        <w:numPr>
          <w:ilvl w:val="0"/>
          <w:numId w:val="42"/>
        </w:numPr>
        <w:jc w:val="both"/>
      </w:pPr>
      <w:r>
        <w:t>Considering whether there are wider cultural issues at play within the school, e.g. whether school culture facilitates discriminatory bullying by not adequately addressing instances, and planning to mitigate this.</w:t>
      </w:r>
    </w:p>
    <w:p w14:paraId="4D83C2C0" w14:textId="5ABA646F" w:rsidR="005E26D6" w:rsidRDefault="002C3B49" w:rsidP="00EC6B9A">
      <w:pPr>
        <w:pStyle w:val="ListParagraph"/>
        <w:numPr>
          <w:ilvl w:val="0"/>
          <w:numId w:val="42"/>
        </w:numPr>
        <w:jc w:val="both"/>
      </w:pPr>
      <w:r>
        <w:t>Considering whether</w:t>
      </w:r>
      <w:r w:rsidR="005E26D6">
        <w:t xml:space="preserve"> prevention strategies could be strengthened based on any patterns in the cases that arise.</w:t>
      </w:r>
    </w:p>
    <w:p w14:paraId="3BABEDE9" w14:textId="1DA2CF45" w:rsidR="004E5FDA" w:rsidRPr="00E0261F" w:rsidRDefault="004E5FDA" w:rsidP="00EC6B9A">
      <w:pPr>
        <w:pStyle w:val="ListParagraph"/>
        <w:numPr>
          <w:ilvl w:val="0"/>
          <w:numId w:val="42"/>
        </w:numPr>
        <w:jc w:val="both"/>
      </w:pPr>
      <w:r>
        <w:t>Responding to any complaints about how cases have been handled.</w:t>
      </w:r>
    </w:p>
    <w:p w14:paraId="0B5D1AEF" w14:textId="3B20C8B0" w:rsidR="00B217D4" w:rsidRDefault="00B217D4" w:rsidP="00D31F3F">
      <w:pPr>
        <w:pStyle w:val="Heading10"/>
      </w:pPr>
      <w:bookmarkStart w:id="24" w:name="_Monitoring_and_review_1"/>
      <w:bookmarkEnd w:id="24"/>
      <w:r>
        <w:t xml:space="preserve">Monitoring and review </w:t>
      </w:r>
    </w:p>
    <w:p w14:paraId="68DC5EAA" w14:textId="382B6037" w:rsidR="00E862B7" w:rsidRDefault="00B217D4" w:rsidP="00EA559E">
      <w:pPr>
        <w:jc w:val="both"/>
        <w:sectPr w:rsidR="00E862B7" w:rsidSect="009848BE">
          <w:headerReference w:type="default" r:id="rId11"/>
          <w:headerReference w:type="first" r:id="rId12"/>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pPr>
      <w:r>
        <w:t xml:space="preserve">This policy is reviewed every </w:t>
      </w:r>
      <w:r w:rsidR="00242A00" w:rsidRPr="00242A00">
        <w:rPr>
          <w:bCs/>
        </w:rPr>
        <w:t xml:space="preserve">two years </w:t>
      </w:r>
      <w:r w:rsidR="00242A00">
        <w:t>or sooner if necessary</w:t>
      </w:r>
      <w:r>
        <w:t>.</w:t>
      </w:r>
      <w:r w:rsidR="00F35C52">
        <w:t xml:space="preserve"> </w:t>
      </w:r>
    </w:p>
    <w:p w14:paraId="58D2EB5F" w14:textId="2F8DAAC0" w:rsidR="00EA559E" w:rsidRPr="00B217D4" w:rsidRDefault="00EA559E" w:rsidP="004917D0"/>
    <w:sectPr w:rsidR="00EA559E" w:rsidRPr="00B217D4" w:rsidSect="0098243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4BB55" w14:textId="77777777" w:rsidR="006440C4" w:rsidRDefault="006440C4" w:rsidP="00AD4155">
      <w:r>
        <w:separator/>
      </w:r>
    </w:p>
  </w:endnote>
  <w:endnote w:type="continuationSeparator" w:id="0">
    <w:p w14:paraId="6721BDE7" w14:textId="77777777" w:rsidR="006440C4" w:rsidRDefault="006440C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1849932-35B8-4117-8D41-C0DA0E6ED0B7}"/>
    <w:embedBold r:id="rId2" w:fontKey="{989D6C88-855D-414E-A8A7-4C5A95CD62D2}"/>
  </w:font>
  <w:font w:name="Segoe UI">
    <w:panose1 w:val="020B0502040204020203"/>
    <w:charset w:val="00"/>
    <w:family w:val="swiss"/>
    <w:pitch w:val="variable"/>
    <w:sig w:usb0="E4002EFF" w:usb1="C000E47F" w:usb2="00000009" w:usb3="00000000" w:csb0="000001FF" w:csb1="00000000"/>
    <w:embedRegular r:id="rId3" w:fontKey="{F43D147D-F150-4801-B72C-7AF43C6E5BF0}"/>
  </w:font>
  <w:font w:name="Comic Sans MS">
    <w:panose1 w:val="030F0702030302020204"/>
    <w:charset w:val="00"/>
    <w:family w:val="script"/>
    <w:pitch w:val="variable"/>
    <w:sig w:usb0="00000287" w:usb1="00000013" w:usb2="00000000" w:usb3="00000000" w:csb0="0000009F" w:csb1="00000000"/>
    <w:embedBold r:id="rId4" w:fontKey="{F2E07A07-BC73-46DC-8439-F32384E7789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18908" w14:textId="77777777" w:rsidR="006440C4" w:rsidRDefault="006440C4" w:rsidP="00AD4155">
      <w:r>
        <w:separator/>
      </w:r>
    </w:p>
  </w:footnote>
  <w:footnote w:type="continuationSeparator" w:id="0">
    <w:p w14:paraId="64CA147D" w14:textId="77777777" w:rsidR="006440C4" w:rsidRDefault="006440C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E1177F" w:rsidRDefault="00E1177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6B1A4042"/>
    <w:lvl w:ilvl="0" w:tplc="8D0A5AE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1"/>
  </w:num>
  <w:num w:numId="3">
    <w:abstractNumId w:val="3"/>
  </w:num>
  <w:num w:numId="4">
    <w:abstractNumId w:val="34"/>
  </w:num>
  <w:num w:numId="5">
    <w:abstractNumId w:val="32"/>
  </w:num>
  <w:num w:numId="6">
    <w:abstractNumId w:val="26"/>
  </w:num>
  <w:num w:numId="7">
    <w:abstractNumId w:val="40"/>
  </w:num>
  <w:num w:numId="8">
    <w:abstractNumId w:val="28"/>
  </w:num>
  <w:num w:numId="9">
    <w:abstractNumId w:val="36"/>
  </w:num>
  <w:num w:numId="10">
    <w:abstractNumId w:val="24"/>
  </w:num>
  <w:num w:numId="11">
    <w:abstractNumId w:val="37"/>
  </w:num>
  <w:num w:numId="12">
    <w:abstractNumId w:val="2"/>
  </w:num>
  <w:num w:numId="13">
    <w:abstractNumId w:val="42"/>
  </w:num>
  <w:num w:numId="14">
    <w:abstractNumId w:val="19"/>
  </w:num>
  <w:num w:numId="15">
    <w:abstractNumId w:val="1"/>
  </w:num>
  <w:num w:numId="16">
    <w:abstractNumId w:val="17"/>
  </w:num>
  <w:num w:numId="17">
    <w:abstractNumId w:val="6"/>
  </w:num>
  <w:num w:numId="18">
    <w:abstractNumId w:val="39"/>
  </w:num>
  <w:num w:numId="19">
    <w:abstractNumId w:val="21"/>
  </w:num>
  <w:num w:numId="20">
    <w:abstractNumId w:val="30"/>
  </w:num>
  <w:num w:numId="21">
    <w:abstractNumId w:val="23"/>
  </w:num>
  <w:num w:numId="22">
    <w:abstractNumId w:val="18"/>
  </w:num>
  <w:num w:numId="23">
    <w:abstractNumId w:val="41"/>
  </w:num>
  <w:num w:numId="24">
    <w:abstractNumId w:val="44"/>
  </w:num>
  <w:num w:numId="25">
    <w:abstractNumId w:val="33"/>
  </w:num>
  <w:num w:numId="26">
    <w:abstractNumId w:val="35"/>
  </w:num>
  <w:num w:numId="27">
    <w:abstractNumId w:val="15"/>
  </w:num>
  <w:num w:numId="28">
    <w:abstractNumId w:val="7"/>
  </w:num>
  <w:num w:numId="29">
    <w:abstractNumId w:val="5"/>
  </w:num>
  <w:num w:numId="30">
    <w:abstractNumId w:val="29"/>
  </w:num>
  <w:num w:numId="31">
    <w:abstractNumId w:val="20"/>
  </w:num>
  <w:num w:numId="32">
    <w:abstractNumId w:val="25"/>
  </w:num>
  <w:num w:numId="33">
    <w:abstractNumId w:val="22"/>
  </w:num>
  <w:num w:numId="34">
    <w:abstractNumId w:val="10"/>
  </w:num>
  <w:num w:numId="35">
    <w:abstractNumId w:val="0"/>
  </w:num>
  <w:num w:numId="36">
    <w:abstractNumId w:val="9"/>
  </w:num>
  <w:num w:numId="37">
    <w:abstractNumId w:val="13"/>
  </w:num>
  <w:num w:numId="38">
    <w:abstractNumId w:val="27"/>
  </w:num>
  <w:num w:numId="39">
    <w:abstractNumId w:val="12"/>
  </w:num>
  <w:num w:numId="40">
    <w:abstractNumId w:val="8"/>
  </w:num>
  <w:num w:numId="41">
    <w:abstractNumId w:val="14"/>
  </w:num>
  <w:num w:numId="42">
    <w:abstractNumId w:val="4"/>
  </w:num>
  <w:num w:numId="43">
    <w:abstractNumId w:val="43"/>
  </w:num>
  <w:num w:numId="44">
    <w:abstractNumId w:val="11"/>
  </w:num>
  <w:num w:numId="45">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637"/>
    <w:rsid w:val="00054D49"/>
    <w:rsid w:val="00055C65"/>
    <w:rsid w:val="00056533"/>
    <w:rsid w:val="000567E2"/>
    <w:rsid w:val="000606F6"/>
    <w:rsid w:val="000624B2"/>
    <w:rsid w:val="00063A2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7B80"/>
    <w:rsid w:val="000C061E"/>
    <w:rsid w:val="000C0733"/>
    <w:rsid w:val="000C184B"/>
    <w:rsid w:val="000C19C6"/>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2F7C"/>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2878"/>
    <w:rsid w:val="001D3CCE"/>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10AA"/>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2A00"/>
    <w:rsid w:val="00243C32"/>
    <w:rsid w:val="002455D7"/>
    <w:rsid w:val="00245CAE"/>
    <w:rsid w:val="00246C04"/>
    <w:rsid w:val="002470C8"/>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11F9"/>
    <w:rsid w:val="0029265C"/>
    <w:rsid w:val="00292795"/>
    <w:rsid w:val="00295E7C"/>
    <w:rsid w:val="00296326"/>
    <w:rsid w:val="002A0C00"/>
    <w:rsid w:val="002A198F"/>
    <w:rsid w:val="002A2040"/>
    <w:rsid w:val="002A3C43"/>
    <w:rsid w:val="002A43B2"/>
    <w:rsid w:val="002B016F"/>
    <w:rsid w:val="002B0F16"/>
    <w:rsid w:val="002B6711"/>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09A0"/>
    <w:rsid w:val="0032130A"/>
    <w:rsid w:val="00321E87"/>
    <w:rsid w:val="00322E1A"/>
    <w:rsid w:val="003251F2"/>
    <w:rsid w:val="00326609"/>
    <w:rsid w:val="00326785"/>
    <w:rsid w:val="00330B5C"/>
    <w:rsid w:val="00330BD2"/>
    <w:rsid w:val="00330F8D"/>
    <w:rsid w:val="003337C7"/>
    <w:rsid w:val="00333C39"/>
    <w:rsid w:val="0033414D"/>
    <w:rsid w:val="00340AA1"/>
    <w:rsid w:val="003436AA"/>
    <w:rsid w:val="0034785B"/>
    <w:rsid w:val="00350000"/>
    <w:rsid w:val="00351677"/>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289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0B00"/>
    <w:rsid w:val="004917D0"/>
    <w:rsid w:val="00491F60"/>
    <w:rsid w:val="004924D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4A3"/>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40C7"/>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1B1A"/>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0C4"/>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B3D"/>
    <w:rsid w:val="0067438C"/>
    <w:rsid w:val="0067520E"/>
    <w:rsid w:val="00675537"/>
    <w:rsid w:val="00675B7F"/>
    <w:rsid w:val="00680370"/>
    <w:rsid w:val="00680652"/>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3E5"/>
    <w:rsid w:val="006A449D"/>
    <w:rsid w:val="006A601E"/>
    <w:rsid w:val="006A6754"/>
    <w:rsid w:val="006A6F6A"/>
    <w:rsid w:val="006B211D"/>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0FF"/>
    <w:rsid w:val="006F294E"/>
    <w:rsid w:val="006F4770"/>
    <w:rsid w:val="00700030"/>
    <w:rsid w:val="007013AF"/>
    <w:rsid w:val="0070375D"/>
    <w:rsid w:val="00705091"/>
    <w:rsid w:val="00706B0C"/>
    <w:rsid w:val="00706F04"/>
    <w:rsid w:val="0071279C"/>
    <w:rsid w:val="00713C7B"/>
    <w:rsid w:val="00714137"/>
    <w:rsid w:val="00714C42"/>
    <w:rsid w:val="007151DC"/>
    <w:rsid w:val="00715759"/>
    <w:rsid w:val="007160C6"/>
    <w:rsid w:val="007169F5"/>
    <w:rsid w:val="00720933"/>
    <w:rsid w:val="007211A0"/>
    <w:rsid w:val="00721934"/>
    <w:rsid w:val="0072396F"/>
    <w:rsid w:val="00723DE9"/>
    <w:rsid w:val="007271AF"/>
    <w:rsid w:val="007273E6"/>
    <w:rsid w:val="007307EA"/>
    <w:rsid w:val="007311A9"/>
    <w:rsid w:val="007325DC"/>
    <w:rsid w:val="0073287C"/>
    <w:rsid w:val="007347DC"/>
    <w:rsid w:val="0073611C"/>
    <w:rsid w:val="00736194"/>
    <w:rsid w:val="00736710"/>
    <w:rsid w:val="007403DD"/>
    <w:rsid w:val="00741651"/>
    <w:rsid w:val="00741F25"/>
    <w:rsid w:val="00742389"/>
    <w:rsid w:val="0074280B"/>
    <w:rsid w:val="00743A3E"/>
    <w:rsid w:val="00744EE0"/>
    <w:rsid w:val="00746C09"/>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4AD3"/>
    <w:rsid w:val="007F5D7C"/>
    <w:rsid w:val="007F61A8"/>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256"/>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6A"/>
    <w:rsid w:val="00921DCB"/>
    <w:rsid w:val="00922BA1"/>
    <w:rsid w:val="00924FD5"/>
    <w:rsid w:val="00925A59"/>
    <w:rsid w:val="00927253"/>
    <w:rsid w:val="00927663"/>
    <w:rsid w:val="009301FC"/>
    <w:rsid w:val="00930E73"/>
    <w:rsid w:val="00932DE3"/>
    <w:rsid w:val="00933FDD"/>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43C"/>
    <w:rsid w:val="00983066"/>
    <w:rsid w:val="0098375A"/>
    <w:rsid w:val="009848BE"/>
    <w:rsid w:val="00991D3C"/>
    <w:rsid w:val="00992AA7"/>
    <w:rsid w:val="00993A5C"/>
    <w:rsid w:val="00995325"/>
    <w:rsid w:val="009953B1"/>
    <w:rsid w:val="00995AF2"/>
    <w:rsid w:val="0099604D"/>
    <w:rsid w:val="009961B2"/>
    <w:rsid w:val="00997AD6"/>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507"/>
    <w:rsid w:val="009F3A48"/>
    <w:rsid w:val="009F5952"/>
    <w:rsid w:val="00A03C0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44E"/>
    <w:rsid w:val="00A26817"/>
    <w:rsid w:val="00A26843"/>
    <w:rsid w:val="00A27A47"/>
    <w:rsid w:val="00A30472"/>
    <w:rsid w:val="00A31BA2"/>
    <w:rsid w:val="00A31F06"/>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810"/>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0FCE"/>
    <w:rsid w:val="00AE1D08"/>
    <w:rsid w:val="00AE273A"/>
    <w:rsid w:val="00AE2A96"/>
    <w:rsid w:val="00AE36A5"/>
    <w:rsid w:val="00AE6210"/>
    <w:rsid w:val="00AE62B7"/>
    <w:rsid w:val="00AE6303"/>
    <w:rsid w:val="00AE7715"/>
    <w:rsid w:val="00AF00AB"/>
    <w:rsid w:val="00AF00B6"/>
    <w:rsid w:val="00AF0866"/>
    <w:rsid w:val="00AF0C68"/>
    <w:rsid w:val="00AF17C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5D"/>
    <w:rsid w:val="00BE318E"/>
    <w:rsid w:val="00BE787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90B"/>
    <w:rsid w:val="00C04D41"/>
    <w:rsid w:val="00C04D58"/>
    <w:rsid w:val="00C0552D"/>
    <w:rsid w:val="00C06610"/>
    <w:rsid w:val="00C07CC1"/>
    <w:rsid w:val="00C10CF9"/>
    <w:rsid w:val="00C10E51"/>
    <w:rsid w:val="00C11EE0"/>
    <w:rsid w:val="00C137C5"/>
    <w:rsid w:val="00C13CA0"/>
    <w:rsid w:val="00C14674"/>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A7"/>
    <w:rsid w:val="00C411B8"/>
    <w:rsid w:val="00C4505C"/>
    <w:rsid w:val="00C46923"/>
    <w:rsid w:val="00C50E27"/>
    <w:rsid w:val="00C51A46"/>
    <w:rsid w:val="00C53416"/>
    <w:rsid w:val="00C5369D"/>
    <w:rsid w:val="00C547F2"/>
    <w:rsid w:val="00C54B21"/>
    <w:rsid w:val="00C55C33"/>
    <w:rsid w:val="00C562AD"/>
    <w:rsid w:val="00C570D7"/>
    <w:rsid w:val="00C61466"/>
    <w:rsid w:val="00C621F2"/>
    <w:rsid w:val="00C623F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DBB"/>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1F3F"/>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DC5"/>
    <w:rsid w:val="00D71EFE"/>
    <w:rsid w:val="00D748C2"/>
    <w:rsid w:val="00D75268"/>
    <w:rsid w:val="00D7530D"/>
    <w:rsid w:val="00D763C1"/>
    <w:rsid w:val="00D76C50"/>
    <w:rsid w:val="00D777D9"/>
    <w:rsid w:val="00D77A53"/>
    <w:rsid w:val="00D82881"/>
    <w:rsid w:val="00D86082"/>
    <w:rsid w:val="00D87076"/>
    <w:rsid w:val="00D92D28"/>
    <w:rsid w:val="00D9522E"/>
    <w:rsid w:val="00D96894"/>
    <w:rsid w:val="00D96E4C"/>
    <w:rsid w:val="00D9706D"/>
    <w:rsid w:val="00DA1774"/>
    <w:rsid w:val="00DA3947"/>
    <w:rsid w:val="00DA4E5D"/>
    <w:rsid w:val="00DA5D36"/>
    <w:rsid w:val="00DA60B5"/>
    <w:rsid w:val="00DA7599"/>
    <w:rsid w:val="00DA75AC"/>
    <w:rsid w:val="00DB0DCD"/>
    <w:rsid w:val="00DB0F12"/>
    <w:rsid w:val="00DB249A"/>
    <w:rsid w:val="00DB26CF"/>
    <w:rsid w:val="00DB3EB8"/>
    <w:rsid w:val="00DB5BF1"/>
    <w:rsid w:val="00DB726C"/>
    <w:rsid w:val="00DC0D22"/>
    <w:rsid w:val="00DC3255"/>
    <w:rsid w:val="00DC43B4"/>
    <w:rsid w:val="00DC53FB"/>
    <w:rsid w:val="00DC6B61"/>
    <w:rsid w:val="00DC6D7A"/>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74"/>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862B7"/>
    <w:rsid w:val="00E91757"/>
    <w:rsid w:val="00E91B1E"/>
    <w:rsid w:val="00E9293C"/>
    <w:rsid w:val="00E94BBE"/>
    <w:rsid w:val="00EA0E97"/>
    <w:rsid w:val="00EA1182"/>
    <w:rsid w:val="00EA2071"/>
    <w:rsid w:val="00EA33C1"/>
    <w:rsid w:val="00EA39E1"/>
    <w:rsid w:val="00EA3A46"/>
    <w:rsid w:val="00EA559E"/>
    <w:rsid w:val="00EA55C9"/>
    <w:rsid w:val="00EA7499"/>
    <w:rsid w:val="00EB0621"/>
    <w:rsid w:val="00EB279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1ADA"/>
    <w:rsid w:val="00F91D22"/>
    <w:rsid w:val="00F93049"/>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EFD"/>
    <w:rsid w:val="00FE79EC"/>
    <w:rsid w:val="00FF07B6"/>
    <w:rsid w:val="00FF0C64"/>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31F3F"/>
    <w:pPr>
      <w:numPr>
        <w:numId w:val="9"/>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1F3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C246E-B37D-4453-8FEB-BAFD0C4E7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5114</Words>
  <Characters>29156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Alex Hopwood</cp:lastModifiedBy>
  <cp:revision>3</cp:revision>
  <dcterms:created xsi:type="dcterms:W3CDTF">2025-01-14T09:59:00Z</dcterms:created>
  <dcterms:modified xsi:type="dcterms:W3CDTF">2025-01-18T09:20:00Z</dcterms:modified>
</cp:coreProperties>
</file>